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ED" w:rsidRDefault="006903ED" w:rsidP="006903ED">
      <w:pPr>
        <w:pStyle w:val="Title"/>
      </w:pPr>
      <w:r>
        <w:t>Section H</w:t>
      </w:r>
    </w:p>
    <w:p w:rsidR="006903ED" w:rsidRDefault="006903ED" w:rsidP="006903ED">
      <w:pPr>
        <w:pStyle w:val="Heading1"/>
      </w:pPr>
      <w:r>
        <w:t>HAZARDOUS AGENT USE</w:t>
      </w:r>
    </w:p>
    <w:p w:rsidR="006903ED" w:rsidRDefault="006903ED" w:rsidP="006903ED"/>
    <w:p w:rsidR="006903ED" w:rsidRDefault="006903ED" w:rsidP="006903E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1404AD">
        <w:fldChar w:fldCharType="separate"/>
      </w:r>
      <w:r>
        <w:fldChar w:fldCharType="end"/>
      </w:r>
      <w:bookmarkEnd w:id="0"/>
      <w:r>
        <w:t xml:space="preserve">  Check this box if there are OESO SOPs (safety SOPs) attached to this protocol.</w:t>
      </w:r>
    </w:p>
    <w:p w:rsidR="006903ED" w:rsidRDefault="006903ED" w:rsidP="006903ED"/>
    <w:p w:rsidR="006903ED" w:rsidRDefault="006903ED" w:rsidP="006903ED">
      <w:pPr>
        <w:pStyle w:val="Heading2"/>
      </w:pPr>
      <w:r>
        <w:t>H.1.  Hazardous Agents</w:t>
      </w:r>
    </w:p>
    <w:p w:rsidR="006903ED" w:rsidRDefault="006903ED" w:rsidP="006903ED"/>
    <w:p w:rsidR="006903ED" w:rsidRDefault="006903ED" w:rsidP="006903ED">
      <w:pPr>
        <w:pStyle w:val="Heading3"/>
      </w:pPr>
      <w:r>
        <w:t>Table H.1.A.  Hazardous Agents</w:t>
      </w:r>
    </w:p>
    <w:p w:rsidR="006903ED" w:rsidRDefault="006903ED" w:rsidP="006903ED">
      <w:r>
        <w:t>Please indicate the type of hazardous agent(s): (check all that apply)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625"/>
        <w:gridCol w:w="2973"/>
        <w:gridCol w:w="537"/>
        <w:gridCol w:w="3059"/>
        <w:gridCol w:w="541"/>
        <w:gridCol w:w="3055"/>
      </w:tblGrid>
      <w:tr w:rsidR="006903ED" w:rsidRPr="00846DD5" w:rsidTr="00690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903ED" w:rsidRPr="00846DD5" w:rsidRDefault="006903ED" w:rsidP="006903ED">
            <w:pPr>
              <w:jc w:val="center"/>
            </w:pPr>
            <w:r w:rsidRPr="00846DD5">
              <w:t>CHEMICALS/DRUGS</w:t>
            </w:r>
          </w:p>
        </w:tc>
        <w:tc>
          <w:tcPr>
            <w:tcW w:w="35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903ED" w:rsidRPr="00846DD5" w:rsidRDefault="006903ED" w:rsidP="00690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6DD5">
              <w:t>RADIATION</w:t>
            </w:r>
          </w:p>
        </w:tc>
        <w:tc>
          <w:tcPr>
            <w:tcW w:w="35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903ED" w:rsidRPr="00846DD5" w:rsidRDefault="006903ED" w:rsidP="00690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46DD5">
              <w:t>BIOLOGICALS</w:t>
            </w:r>
          </w:p>
        </w:tc>
      </w:tr>
      <w:tr w:rsidR="006903ED" w:rsidRPr="00846DD5" w:rsidTr="0069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:rsidR="006903ED" w:rsidRPr="00846DD5" w:rsidRDefault="006903ED" w:rsidP="006903ED">
            <w:pPr>
              <w:jc w:val="center"/>
              <w:rPr>
                <w:b w:val="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 w:val="0"/>
              </w:rPr>
              <w:instrText xml:space="preserve"> FORMCHECKBOX </w:instrText>
            </w:r>
            <w:r w:rsidR="001404AD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973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Carcinogens/mutagens</w:t>
            </w:r>
          </w:p>
        </w:tc>
        <w:tc>
          <w:tcPr>
            <w:tcW w:w="537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9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</w:t>
            </w:r>
          </w:p>
        </w:tc>
        <w:tc>
          <w:tcPr>
            <w:tcW w:w="541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5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Human/NHP cells, tissues, or fluids</w:t>
            </w:r>
          </w:p>
        </w:tc>
      </w:tr>
      <w:tr w:rsidR="006903ED" w:rsidRPr="00846DD5" w:rsidTr="00690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:rsidR="006903ED" w:rsidRDefault="006903ED" w:rsidP="006903ED">
            <w:pPr>
              <w:jc w:val="center"/>
              <w:rPr>
                <w:b w:val="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1404AD">
              <w:fldChar w:fldCharType="separate"/>
            </w:r>
            <w:r>
              <w:fldChar w:fldCharType="end"/>
            </w:r>
          </w:p>
        </w:tc>
        <w:tc>
          <w:tcPr>
            <w:tcW w:w="2973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Tissue fixatives (formalin, paraformaldehyde)</w:t>
            </w:r>
          </w:p>
        </w:tc>
        <w:tc>
          <w:tcPr>
            <w:tcW w:w="537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9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Irradiator/x-ray machines</w:t>
            </w:r>
          </w:p>
        </w:tc>
        <w:tc>
          <w:tcPr>
            <w:tcW w:w="541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5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Stem cells</w:t>
            </w:r>
          </w:p>
        </w:tc>
      </w:tr>
      <w:tr w:rsidR="006903ED" w:rsidRPr="00846DD5" w:rsidTr="0069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:rsidR="006903ED" w:rsidRDefault="006903ED" w:rsidP="006903ED">
            <w:pPr>
              <w:jc w:val="center"/>
              <w:rPr>
                <w:b w:val="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1404AD">
              <w:fldChar w:fldCharType="separate"/>
            </w:r>
            <w:r>
              <w:fldChar w:fldCharType="end"/>
            </w:r>
          </w:p>
        </w:tc>
        <w:tc>
          <w:tcPr>
            <w:tcW w:w="2973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Toxicological agents</w:t>
            </w:r>
          </w:p>
        </w:tc>
        <w:tc>
          <w:tcPr>
            <w:tcW w:w="537" w:type="dxa"/>
            <w:vMerge w:val="restart"/>
            <w:vAlign w:val="center"/>
          </w:tcPr>
          <w:p w:rsidR="006903ED" w:rsidRPr="003C3DE9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3DE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DE9">
              <w:instrText xml:space="preserve"> FORMCHECKBOX </w:instrText>
            </w:r>
            <w:r w:rsidR="001404AD">
              <w:fldChar w:fldCharType="separate"/>
            </w:r>
            <w:r w:rsidRPr="003C3DE9">
              <w:fldChar w:fldCharType="end"/>
            </w:r>
          </w:p>
        </w:tc>
        <w:tc>
          <w:tcPr>
            <w:tcW w:w="3059" w:type="dxa"/>
            <w:vMerge w:val="restart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Radioactive materials</w:t>
            </w:r>
          </w:p>
        </w:tc>
        <w:tc>
          <w:tcPr>
            <w:tcW w:w="541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5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 virus/bacteria/prion</w:t>
            </w:r>
          </w:p>
        </w:tc>
      </w:tr>
      <w:tr w:rsidR="006903ED" w:rsidRPr="00846DD5" w:rsidTr="00690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Merge w:val="restart"/>
            <w:vAlign w:val="center"/>
          </w:tcPr>
          <w:p w:rsidR="006903ED" w:rsidRDefault="006903ED" w:rsidP="006903ED">
            <w:pPr>
              <w:jc w:val="center"/>
              <w:rPr>
                <w:b w:val="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1404AD">
              <w:fldChar w:fldCharType="separate"/>
            </w:r>
            <w:r>
              <w:fldChar w:fldCharType="end"/>
            </w:r>
          </w:p>
        </w:tc>
        <w:tc>
          <w:tcPr>
            <w:tcW w:w="2973" w:type="dxa"/>
            <w:vMerge w:val="restart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hazardous chemicals (list below)</w:t>
            </w:r>
          </w:p>
        </w:tc>
        <w:tc>
          <w:tcPr>
            <w:tcW w:w="537" w:type="dxa"/>
            <w:vMerge/>
          </w:tcPr>
          <w:p w:rsidR="006903ED" w:rsidRPr="003C3DE9" w:rsidRDefault="006903ED" w:rsidP="008C4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59" w:type="dxa"/>
            <w:vMerge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1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5" w:type="dxa"/>
            <w:vAlign w:val="center"/>
          </w:tcPr>
          <w:p w:rsidR="006903ED" w:rsidRPr="00846DD5" w:rsidRDefault="006903ED" w:rsidP="00690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Attenuated virus/bacteria</w:t>
            </w:r>
          </w:p>
        </w:tc>
      </w:tr>
      <w:tr w:rsidR="006903ED" w:rsidRPr="00846DD5" w:rsidTr="00690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Merge/>
          </w:tcPr>
          <w:p w:rsidR="006903ED" w:rsidRDefault="006903ED" w:rsidP="008C421F">
            <w:pPr>
              <w:rPr>
                <w:b w:val="0"/>
              </w:rPr>
            </w:pPr>
          </w:p>
        </w:tc>
        <w:tc>
          <w:tcPr>
            <w:tcW w:w="2973" w:type="dxa"/>
            <w:vMerge/>
          </w:tcPr>
          <w:p w:rsidR="006903ED" w:rsidRPr="00846DD5" w:rsidRDefault="006903ED" w:rsidP="008C4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dxa"/>
            <w:vMerge/>
          </w:tcPr>
          <w:p w:rsidR="006903ED" w:rsidRPr="003C3DE9" w:rsidRDefault="006903ED" w:rsidP="008C42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59" w:type="dxa"/>
            <w:vMerge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1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404AD">
              <w:rPr>
                <w:b/>
              </w:rPr>
            </w:r>
            <w:r w:rsidR="001404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3055" w:type="dxa"/>
            <w:vAlign w:val="center"/>
          </w:tcPr>
          <w:p w:rsidR="006903ED" w:rsidRPr="00846DD5" w:rsidRDefault="006903ED" w:rsidP="00690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Recombinant DNA</w:t>
            </w:r>
          </w:p>
        </w:tc>
      </w:tr>
    </w:tbl>
    <w:p w:rsidR="006903ED" w:rsidRDefault="006903ED" w:rsidP="006903ED"/>
    <w:p w:rsidR="006903ED" w:rsidRDefault="006903ED" w:rsidP="006903ED">
      <w:r>
        <w:t>List of Other Hazardous Chemicals:</w:t>
      </w:r>
    </w:p>
    <w:sdt>
      <w:sdtPr>
        <w:rPr>
          <w:rStyle w:val="Heading5Char"/>
        </w:rPr>
        <w:id w:val="-459648119"/>
        <w:placeholder>
          <w:docPart w:val="79DB7C35F1364FD8B632E287120F887C"/>
        </w:placeholder>
        <w:showingPlcHdr/>
        <w15:color w:val="800000"/>
        <w:text/>
      </w:sdtPr>
      <w:sdtEndPr>
        <w:rPr>
          <w:rStyle w:val="DefaultParagraphFont"/>
          <w:rFonts w:asciiTheme="minorHAnsi" w:hAnsiTheme="minorHAnsi"/>
          <w:color w:val="auto"/>
          <w:szCs w:val="22"/>
        </w:rPr>
      </w:sdtEndPr>
      <w:sdtContent>
        <w:p w:rsidR="006903ED" w:rsidRDefault="006903ED" w:rsidP="006903ED">
          <w:r w:rsidRPr="006903ED">
            <w:rPr>
              <w:rStyle w:val="Heading5Char"/>
            </w:rPr>
            <w:t>Click here to enter text.</w:t>
          </w:r>
        </w:p>
      </w:sdtContent>
    </w:sdt>
    <w:p w:rsidR="006903ED" w:rsidRDefault="006903ED" w:rsidP="006903ED"/>
    <w:p w:rsidR="006903ED" w:rsidRDefault="006903ED" w:rsidP="006903ED">
      <w:pPr>
        <w:pStyle w:val="Heading2"/>
      </w:pPr>
      <w:r>
        <w:t>H.2.  Details of Hazardous Agent Use</w:t>
      </w:r>
    </w:p>
    <w:p w:rsidR="006903ED" w:rsidRDefault="006903ED" w:rsidP="006903ED"/>
    <w:p w:rsidR="006903ED" w:rsidRDefault="006903ED" w:rsidP="006903ED">
      <w:pPr>
        <w:pStyle w:val="Heading3"/>
      </w:pPr>
      <w:r>
        <w:t>Table H.2.A.  Hazardous Use Agents</w:t>
      </w:r>
    </w:p>
    <w:p w:rsidR="006903ED" w:rsidRPr="003C3DE9" w:rsidRDefault="006903ED" w:rsidP="006903ED">
      <w:r>
        <w:t xml:space="preserve">To add additional agents, click on the </w:t>
      </w:r>
      <w:r>
        <w:rPr>
          <w:b/>
          <w:color w:val="4F81BD" w:themeColor="accent1"/>
        </w:rPr>
        <w:t>+</w:t>
      </w:r>
      <w:r>
        <w:t xml:space="preserve"> at the end of each box.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8"/>
        <w:gridCol w:w="2697"/>
      </w:tblGrid>
      <w:tr w:rsidR="006903ED" w:rsidRPr="003C3DE9" w:rsidTr="00690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903ED" w:rsidRPr="003C3DE9" w:rsidRDefault="006903ED" w:rsidP="006903ED">
            <w:pPr>
              <w:jc w:val="center"/>
            </w:pPr>
            <w:r w:rsidRPr="003C3DE9">
              <w:t>AGENT (IDENTIFY)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903ED" w:rsidRPr="003C3DE9" w:rsidRDefault="006903ED" w:rsidP="00690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3DE9">
              <w:t>DOSE AND FREQUENCY OF ADMINISTRATION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903ED" w:rsidRPr="003C3DE9" w:rsidRDefault="006903ED" w:rsidP="00690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3DE9">
              <w:t>ROUTE OF ADMINISTRATION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903ED" w:rsidRPr="003C3DE9" w:rsidRDefault="006903ED" w:rsidP="006903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3DE9">
              <w:t>DURATION OF TREATMENT</w:t>
            </w:r>
          </w:p>
        </w:tc>
      </w:tr>
      <w:sdt>
        <w:sdtPr>
          <w:rPr>
            <w:rStyle w:val="Heading5Char"/>
            <w:b w:val="0"/>
            <w:bCs w:val="0"/>
          </w:rPr>
          <w:id w:val="-13610918"/>
          <w15:repeatingSection/>
        </w:sdtPr>
        <w:sdtEndPr>
          <w:rPr>
            <w:rStyle w:val="Heading5Char"/>
          </w:rPr>
        </w:sdtEndPr>
        <w:sdtContent>
          <w:sdt>
            <w:sdtPr>
              <w:rPr>
                <w:rStyle w:val="Heading5Char"/>
                <w:b w:val="0"/>
                <w:bCs w:val="0"/>
              </w:rPr>
              <w:id w:val="-1985076113"/>
              <w:placeholder>
                <w:docPart w:val="DefaultPlaceholder_1081868578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6903ED" w:rsidRPr="003C3DE9" w:rsidTr="006903ED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579402790"/>
                    <w:placeholder>
                      <w:docPart w:val="79DB7C35F1364FD8B632E287120F887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6903ED" w:rsidRPr="006903ED" w:rsidRDefault="006903ED" w:rsidP="006903ED">
                        <w:pPr>
                          <w:pStyle w:val="Heading5"/>
                          <w:outlineLvl w:val="4"/>
                          <w:rPr>
                            <w:b w:val="0"/>
                          </w:rPr>
                        </w:pPr>
                        <w:r w:rsidRPr="006903ED">
                          <w:rPr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63701778"/>
                    <w:placeholder>
                      <w:docPart w:val="F223B188D7784040AA74785F09542AC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6903ED" w:rsidRPr="003C3DE9" w:rsidRDefault="006903ED" w:rsidP="006903ED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471105410"/>
                    <w:placeholder>
                      <w:docPart w:val="F4509997888844F281972D91EB15166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6903ED" w:rsidRPr="003C3DE9" w:rsidRDefault="006903ED" w:rsidP="006903ED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334773995"/>
                    <w:placeholder>
                      <w:docPart w:val="0BBCAC55D23F4E8C92E7B4FE00D25BA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6903ED" w:rsidRPr="003C3DE9" w:rsidRDefault="006903ED" w:rsidP="006903ED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-210105113"/>
              <w:placeholder>
                <w:docPart w:val="4AD5AF11D4B8488B9E61408DB8C79067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295534" w:rsidRPr="003C3DE9" w:rsidTr="006903ED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1432855926"/>
                    <w:placeholder>
                      <w:docPart w:val="FC0EF0D20D62438998D578D3E9A32E6F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295534" w:rsidRPr="006903ED" w:rsidRDefault="00295534" w:rsidP="006564F6">
                        <w:pPr>
                          <w:pStyle w:val="Heading5"/>
                          <w:outlineLvl w:val="4"/>
                          <w:rPr>
                            <w:b w:val="0"/>
                          </w:rPr>
                        </w:pPr>
                        <w:r w:rsidRPr="006903ED">
                          <w:rPr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4027474"/>
                    <w:placeholder>
                      <w:docPart w:val="931C4F28F07249ABA11E7DE0C352F36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2001960195"/>
                    <w:placeholder>
                      <w:docPart w:val="312B42A178B340F4AC376173DE2B5D1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58219174"/>
                    <w:placeholder>
                      <w:docPart w:val="FAC1FFE5FAAB4F8390BFFE8F260EDC11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731958244"/>
              <w:placeholder>
                <w:docPart w:val="84D9F9B3F73B486DADE3866873710499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295534" w:rsidRPr="003C3DE9" w:rsidTr="006903ED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166480126"/>
                    <w:placeholder>
                      <w:docPart w:val="740C875233FC498B8B18F556E7CCB10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295534" w:rsidRPr="006903ED" w:rsidRDefault="00295534" w:rsidP="006564F6">
                        <w:pPr>
                          <w:pStyle w:val="Heading5"/>
                          <w:outlineLvl w:val="4"/>
                          <w:rPr>
                            <w:b w:val="0"/>
                          </w:rPr>
                        </w:pPr>
                        <w:r w:rsidRPr="006903ED">
                          <w:rPr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515309721"/>
                    <w:placeholder>
                      <w:docPart w:val="711C5855695B40E681BA788FD9EAA82B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894769214"/>
                    <w:placeholder>
                      <w:docPart w:val="80AFE050E6194790A827F2BF0EE571B2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973674955"/>
                    <w:placeholder>
                      <w:docPart w:val="06A5E09BABE44AC98C72A88CBC92C69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639836770"/>
              <w:placeholder>
                <w:docPart w:val="7AD7D17705854F7E944C2FB614D73FDD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295534" w:rsidRPr="003C3DE9" w:rsidTr="006903ED"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876851651"/>
                    <w:placeholder>
                      <w:docPart w:val="12F9E33C4368427CB008A05E337241A8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295534" w:rsidRPr="006903ED" w:rsidRDefault="00295534" w:rsidP="006564F6">
                        <w:pPr>
                          <w:pStyle w:val="Heading5"/>
                          <w:outlineLvl w:val="4"/>
                          <w:rPr>
                            <w:b w:val="0"/>
                          </w:rPr>
                        </w:pPr>
                        <w:r w:rsidRPr="006903ED">
                          <w:rPr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016526574"/>
                    <w:placeholder>
                      <w:docPart w:val="77503204AC3E4EE7A7288EFD6602347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264641387"/>
                    <w:placeholder>
                      <w:docPart w:val="CA5BD2638AEA494DB15F961452773035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711951967"/>
                    <w:placeholder>
                      <w:docPart w:val="07BC2BD7C849484397D7DA1C545DED36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Style w:val="Heading5Char"/>
                <w:b w:val="0"/>
                <w:bCs w:val="0"/>
              </w:rPr>
              <w:id w:val="1536626605"/>
              <w:placeholder>
                <w:docPart w:val="22ED910FC6F540E5AD7F916DD4496701"/>
              </w:placeholder>
              <w15:repeatingSectionItem/>
            </w:sdtPr>
            <w:sdtEndPr>
              <w:rPr>
                <w:rStyle w:val="Heading5Char"/>
              </w:rPr>
            </w:sdtEndPr>
            <w:sdtContent>
              <w:tr w:rsidR="00295534" w:rsidRPr="003C3DE9" w:rsidTr="006903ED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rStyle w:val="Heading5Char"/>
                      <w:b w:val="0"/>
                      <w:bCs w:val="0"/>
                    </w:rPr>
                    <w:id w:val="-1458333237"/>
                    <w:placeholder>
                      <w:docPart w:val="5C73339453A246B384899564C1A583C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00" w:type="dxa"/>
                      </w:tcPr>
                      <w:p w:rsidR="00295534" w:rsidRPr="006903ED" w:rsidRDefault="00295534" w:rsidP="006564F6">
                        <w:pPr>
                          <w:pStyle w:val="Heading5"/>
                          <w:outlineLvl w:val="4"/>
                          <w:rPr>
                            <w:b w:val="0"/>
                          </w:rPr>
                        </w:pPr>
                        <w:r w:rsidRPr="006903ED">
                          <w:rPr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1919281622"/>
                    <w:placeholder>
                      <w:docPart w:val="03A3D848DA23442A985209A1D45391A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577333434"/>
                    <w:placeholder>
                      <w:docPart w:val="03257B024D724B4ABB2B40DB9B571CA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5381738"/>
                    <w:placeholder>
                      <w:docPart w:val="B0634E0502AB48C28B886603AFEA7F8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b/>
                    </w:rPr>
                  </w:sdtEndPr>
                  <w:sdtContent>
                    <w:tc>
                      <w:tcPr>
                        <w:tcW w:w="2700" w:type="dxa"/>
                      </w:tcPr>
                      <w:p w:rsidR="00295534" w:rsidRPr="003C3DE9" w:rsidRDefault="00295534" w:rsidP="006564F6">
                        <w:pPr>
                          <w:pStyle w:val="Heading5"/>
                          <w:outlineLvl w:val="4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6903ED"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6903ED" w:rsidRDefault="006903ED" w:rsidP="006903ED"/>
    <w:p w:rsidR="006903ED" w:rsidRDefault="006903ED" w:rsidP="006903ED"/>
    <w:p w:rsidR="006903ED" w:rsidRDefault="006903ED" w:rsidP="006903ED">
      <w:pPr>
        <w:pStyle w:val="Heading3"/>
      </w:pPr>
      <w:r>
        <w:lastRenderedPageBreak/>
        <w:t xml:space="preserve">H.2.1.  For Biologicals: </w:t>
      </w:r>
    </w:p>
    <w:p w:rsidR="006903ED" w:rsidRDefault="006903ED" w:rsidP="006903ED">
      <w:pPr>
        <w:ind w:left="720"/>
      </w:pPr>
      <w:r w:rsidRPr="0012685D">
        <w:rPr>
          <w:b/>
        </w:rPr>
        <w:t>Note 1</w:t>
      </w:r>
      <w:r>
        <w:t xml:space="preserve">: Complete and attach an </w:t>
      </w:r>
      <w:r w:rsidRPr="0012685D">
        <w:rPr>
          <w:color w:val="365F91" w:themeColor="accent1" w:themeShade="BF"/>
          <w:u w:val="single"/>
        </w:rPr>
        <w:t>SOP for BSL2/ABSL2 (Biological Safety Level 2)</w:t>
      </w:r>
      <w:r>
        <w:t>.</w:t>
      </w:r>
    </w:p>
    <w:p w:rsidR="006903ED" w:rsidRDefault="006903ED" w:rsidP="006903ED">
      <w:pPr>
        <w:ind w:left="720"/>
      </w:pPr>
      <w:r w:rsidRPr="0012685D">
        <w:rPr>
          <w:b/>
        </w:rPr>
        <w:t>Note 2</w:t>
      </w:r>
      <w:r>
        <w:t xml:space="preserve">: The use of viral vectors and recombinant DNA must be approved by the </w:t>
      </w:r>
      <w:r w:rsidRPr="0012685D">
        <w:rPr>
          <w:color w:val="365F91" w:themeColor="accent1" w:themeShade="BF"/>
          <w:u w:val="single"/>
        </w:rPr>
        <w:t>Institutional Biosafety Committee (IBC)</w:t>
      </w:r>
      <w:r>
        <w:t>.</w:t>
      </w:r>
    </w:p>
    <w:p w:rsidR="006903ED" w:rsidRDefault="006903ED" w:rsidP="006903ED"/>
    <w:p w:rsidR="006903ED" w:rsidRDefault="006903ED" w:rsidP="006903ED">
      <w:pPr>
        <w:pStyle w:val="Heading3"/>
      </w:pPr>
      <w:r>
        <w:t xml:space="preserve">H.2.2.   For Chemicals/Drugs: </w:t>
      </w:r>
    </w:p>
    <w:p w:rsidR="006903ED" w:rsidRDefault="006903ED" w:rsidP="006903ED">
      <w:pPr>
        <w:ind w:left="720"/>
      </w:pPr>
      <w:r w:rsidRPr="00ED3008">
        <w:rPr>
          <w:b/>
        </w:rPr>
        <w:t>Note 1</w:t>
      </w:r>
      <w:r>
        <w:t xml:space="preserve">:  Customize and attach an SOP describing safe use of each hazardous chemical/drug on DU’s Particularly Hazardous Substances (PHS) list and ay nanomaterials. </w:t>
      </w:r>
    </w:p>
    <w:p w:rsidR="006903ED" w:rsidRDefault="006903ED" w:rsidP="006903ED"/>
    <w:p w:rsidR="006903ED" w:rsidRPr="00ED3008" w:rsidRDefault="006903ED" w:rsidP="006903ED">
      <w:pPr>
        <w:ind w:firstLine="720"/>
      </w:pPr>
      <w:r>
        <w:t>*</w:t>
      </w:r>
      <w:r w:rsidRPr="00ED3008">
        <w:t xml:space="preserve">DU's </w:t>
      </w:r>
      <w:r w:rsidRPr="00ED3008">
        <w:rPr>
          <w:color w:val="365F91" w:themeColor="accent1" w:themeShade="BF"/>
        </w:rPr>
        <w:t>Particularly Hazardous Substances (PHS) list</w:t>
      </w:r>
    </w:p>
    <w:p w:rsidR="006903ED" w:rsidRDefault="006903ED" w:rsidP="006903ED">
      <w:pPr>
        <w:ind w:firstLine="720"/>
      </w:pPr>
      <w:r w:rsidRPr="00ED3008">
        <w:t xml:space="preserve">* DU's </w:t>
      </w:r>
      <w:r w:rsidRPr="00ED3008">
        <w:rPr>
          <w:color w:val="365F91" w:themeColor="accent1" w:themeShade="BF"/>
        </w:rPr>
        <w:t>SOP Templates for Hazardous Chemicals / Drugs</w:t>
      </w:r>
    </w:p>
    <w:p w:rsidR="006903ED" w:rsidRPr="00ED3008" w:rsidRDefault="006903ED" w:rsidP="006903ED">
      <w:pPr>
        <w:ind w:firstLine="720"/>
      </w:pPr>
    </w:p>
    <w:p w:rsidR="006903ED" w:rsidRDefault="006903ED" w:rsidP="006903ED">
      <w:pPr>
        <w:ind w:left="720"/>
      </w:pPr>
      <w:r w:rsidRPr="00ED3008">
        <w:rPr>
          <w:b/>
        </w:rPr>
        <w:t>Note 2</w:t>
      </w:r>
      <w:r w:rsidRPr="00ED3008">
        <w:t xml:space="preserve">: If these agents or harmful metabolites will be excreted, the </w:t>
      </w:r>
      <w:r w:rsidRPr="00ED3008">
        <w:rPr>
          <w:color w:val="365F91" w:themeColor="accent1" w:themeShade="BF"/>
        </w:rPr>
        <w:t>SOP for Handling Animals Dosed with Toxic Chemical</w:t>
      </w:r>
      <w:r w:rsidRPr="00275FFB">
        <w:rPr>
          <w:color w:val="365F91" w:themeColor="accent1" w:themeShade="BF"/>
        </w:rPr>
        <w:t>s</w:t>
      </w:r>
      <w:r w:rsidRPr="00ED3008">
        <w:t xml:space="preserve"> must be reviewed and attached with the completed door sign.</w:t>
      </w:r>
    </w:p>
    <w:p w:rsidR="006903ED" w:rsidRPr="00ED3008" w:rsidRDefault="006903ED" w:rsidP="006903ED">
      <w:pPr>
        <w:ind w:left="720"/>
      </w:pPr>
    </w:p>
    <w:p w:rsidR="006903ED" w:rsidRDefault="006903ED" w:rsidP="006903ED">
      <w:pPr>
        <w:ind w:left="720"/>
      </w:pPr>
      <w:r w:rsidRPr="00ED3008">
        <w:rPr>
          <w:b/>
        </w:rPr>
        <w:t>Note 3</w:t>
      </w:r>
      <w:r w:rsidRPr="00ED3008">
        <w:t>: If tissue will be harvested, please indicate what method will be u</w:t>
      </w:r>
      <w:r>
        <w:t xml:space="preserve">sed for preservation (formalin, </w:t>
      </w:r>
      <w:r w:rsidRPr="00ED3008">
        <w:t xml:space="preserve">paraformaldehyde, flash freezing, etc.). If formalin or paraformaldehyde will be used, a </w:t>
      </w:r>
      <w:r w:rsidRPr="00ED3008">
        <w:rPr>
          <w:color w:val="365F91" w:themeColor="accent1" w:themeShade="BF"/>
        </w:rPr>
        <w:t>customized SOP</w:t>
      </w:r>
      <w:r w:rsidRPr="00ED3008">
        <w:t xml:space="preserve"> is required.</w:t>
      </w:r>
    </w:p>
    <w:p w:rsidR="006903ED" w:rsidRPr="00ED3008" w:rsidRDefault="006903ED" w:rsidP="006903ED"/>
    <w:p w:rsidR="006903ED" w:rsidRPr="006903ED" w:rsidRDefault="006903ED" w:rsidP="006903ED">
      <w:pPr>
        <w:pStyle w:val="Heading3"/>
      </w:pPr>
      <w:r w:rsidRPr="006903ED">
        <w:rPr>
          <w:rStyle w:val="Heading3Char"/>
          <w:b/>
          <w:smallCaps/>
        </w:rPr>
        <w:t>H.2.3.  For Radiation</w:t>
      </w:r>
      <w:r w:rsidRPr="006903ED">
        <w:t>:</w:t>
      </w:r>
    </w:p>
    <w:p w:rsidR="006903ED" w:rsidRPr="00ED3008" w:rsidRDefault="006903ED" w:rsidP="006903ED">
      <w:pPr>
        <w:ind w:left="720"/>
        <w:rPr>
          <w:color w:val="C00000"/>
        </w:rPr>
      </w:pPr>
      <w:r w:rsidRPr="00ED3008">
        <w:rPr>
          <w:b/>
        </w:rPr>
        <w:t>Note 1</w:t>
      </w:r>
      <w:r w:rsidRPr="00ED3008">
        <w:t>: For information on proper procedures for use of radiation in animals, p</w:t>
      </w:r>
      <w:r>
        <w:t xml:space="preserve">lease contact </w:t>
      </w:r>
      <w:r w:rsidR="00944D91">
        <w:t xml:space="preserve">the </w:t>
      </w:r>
      <w:r w:rsidR="00944D91">
        <w:rPr>
          <w:color w:val="C00000"/>
        </w:rPr>
        <w:t>DU R</w:t>
      </w:r>
      <w:r w:rsidRPr="00ED3008">
        <w:rPr>
          <w:color w:val="C00000"/>
        </w:rPr>
        <w:t>adiation Safety/Hazardous Materials Manager at 303-871-</w:t>
      </w:r>
      <w:r w:rsidR="00065DEB">
        <w:rPr>
          <w:color w:val="C00000"/>
        </w:rPr>
        <w:t>4044</w:t>
      </w:r>
      <w:bookmarkStart w:id="2" w:name="_GoBack"/>
      <w:bookmarkEnd w:id="2"/>
      <w:r w:rsidRPr="00ED3008">
        <w:rPr>
          <w:color w:val="C00000"/>
        </w:rPr>
        <w:t>.</w:t>
      </w:r>
    </w:p>
    <w:p w:rsidR="00C97A60" w:rsidRPr="006903ED" w:rsidRDefault="00C97A60" w:rsidP="006903ED"/>
    <w:sectPr w:rsidR="00C97A60" w:rsidRPr="006903ED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EF" w:rsidRDefault="00D473EF" w:rsidP="00855585">
      <w:r>
        <w:separator/>
      </w:r>
    </w:p>
  </w:endnote>
  <w:endnote w:type="continuationSeparator" w:id="0">
    <w:p w:rsidR="00D473EF" w:rsidRDefault="00D473EF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F13" w:rsidRPr="00F44F1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sdt>
      <w:sdtPr>
        <w:alias w:val="Title"/>
        <w:tag w:val=""/>
        <w:id w:val="-2047679361"/>
        <w:placeholder>
          <w:docPart w:val="29F903A152AB42D1895CE689AD0DB1F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03ED">
          <w:t>SECTION H: HAZARDOUS AGENT USE</w:t>
        </w:r>
      </w:sdtContent>
    </w:sdt>
  </w:p>
  <w:p w:rsidR="00A53643" w:rsidRDefault="00BA16D2">
    <w:pPr>
      <w:pStyle w:val="Footer"/>
    </w:pPr>
    <w:r>
      <w:rPr>
        <w:noProof/>
      </w:rPr>
      <w:t xml:space="preserve">Version </w:t>
    </w:r>
    <w:r w:rsidR="00944D91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275FFB">
      <w:rPr>
        <w:noProof/>
      </w:rPr>
      <w:t>2017-08-02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EF" w:rsidRDefault="00D473EF" w:rsidP="00855585">
      <w:r>
        <w:separator/>
      </w:r>
    </w:p>
  </w:footnote>
  <w:footnote w:type="continuationSeparator" w:id="0">
    <w:p w:rsidR="00D473EF" w:rsidRDefault="00D473EF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5631"/>
    <w:rsid w:val="00036A4A"/>
    <w:rsid w:val="00065DEB"/>
    <w:rsid w:val="00093CF7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75FFB"/>
    <w:rsid w:val="00295534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E2F03"/>
    <w:rsid w:val="003F02D4"/>
    <w:rsid w:val="00442FF9"/>
    <w:rsid w:val="004A4C6B"/>
    <w:rsid w:val="004B195B"/>
    <w:rsid w:val="004E62C6"/>
    <w:rsid w:val="00510CE9"/>
    <w:rsid w:val="0052006E"/>
    <w:rsid w:val="0052282B"/>
    <w:rsid w:val="0055477E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903ED"/>
    <w:rsid w:val="006F5981"/>
    <w:rsid w:val="006F7036"/>
    <w:rsid w:val="0071317A"/>
    <w:rsid w:val="0072235C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4D91"/>
    <w:rsid w:val="0094743B"/>
    <w:rsid w:val="00972098"/>
    <w:rsid w:val="009A791A"/>
    <w:rsid w:val="009E0323"/>
    <w:rsid w:val="00A122D5"/>
    <w:rsid w:val="00A14744"/>
    <w:rsid w:val="00A160DB"/>
    <w:rsid w:val="00A32F01"/>
    <w:rsid w:val="00A46F8B"/>
    <w:rsid w:val="00A53643"/>
    <w:rsid w:val="00A7409A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62928"/>
    <w:rsid w:val="00C8362B"/>
    <w:rsid w:val="00C90972"/>
    <w:rsid w:val="00C97A60"/>
    <w:rsid w:val="00CA097D"/>
    <w:rsid w:val="00CA6611"/>
    <w:rsid w:val="00CC12A2"/>
    <w:rsid w:val="00CD3CC7"/>
    <w:rsid w:val="00CE7743"/>
    <w:rsid w:val="00D00ABC"/>
    <w:rsid w:val="00D00D67"/>
    <w:rsid w:val="00D2521A"/>
    <w:rsid w:val="00D473EF"/>
    <w:rsid w:val="00D662D2"/>
    <w:rsid w:val="00D80313"/>
    <w:rsid w:val="00DD6E02"/>
    <w:rsid w:val="00DF1EB2"/>
    <w:rsid w:val="00E1467F"/>
    <w:rsid w:val="00E27558"/>
    <w:rsid w:val="00E65E4D"/>
    <w:rsid w:val="00E67F0B"/>
    <w:rsid w:val="00EB620A"/>
    <w:rsid w:val="00EE36A5"/>
    <w:rsid w:val="00F44F13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3126C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5FFB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275FFB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DB7C35F1364FD8B632E287120F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9B90-86B8-422C-9E3F-0495D169658C}"/>
      </w:docPartPr>
      <w:docPartBody>
        <w:p w:rsidR="0076562B" w:rsidRDefault="00F44A89" w:rsidP="00F44A89">
          <w:pPr>
            <w:pStyle w:val="79DB7C35F1364FD8B632E287120F887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223B188D7784040AA74785F0954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1156-A6F7-41B1-8774-DF4984AEEC44}"/>
      </w:docPartPr>
      <w:docPartBody>
        <w:p w:rsidR="0076562B" w:rsidRDefault="00F44A89" w:rsidP="00F44A89">
          <w:pPr>
            <w:pStyle w:val="F223B188D7784040AA74785F09542AC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4509997888844F281972D91EB151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ADE3-6375-4CE5-8EB5-4CC908CCF56A}"/>
      </w:docPartPr>
      <w:docPartBody>
        <w:p w:rsidR="0076562B" w:rsidRDefault="00F44A89" w:rsidP="00F44A89">
          <w:pPr>
            <w:pStyle w:val="F4509997888844F281972D91EB15166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BBCAC55D23F4E8C92E7B4FE00D25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4851-D41A-4368-BDD4-12105E8AEFFD}"/>
      </w:docPartPr>
      <w:docPartBody>
        <w:p w:rsidR="0076562B" w:rsidRDefault="00F44A89" w:rsidP="00F44A89">
          <w:pPr>
            <w:pStyle w:val="0BBCAC55D23F4E8C92E7B4FE00D25BA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15B5-8C82-4850-B09D-12736FE6871B}"/>
      </w:docPartPr>
      <w:docPartBody>
        <w:p w:rsidR="0076562B" w:rsidRDefault="00F44A89">
          <w:r w:rsidRPr="006E6B3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9F903A152AB42D1895CE689AD0D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9D06-862F-41D1-872F-54DF2666CB71}"/>
      </w:docPartPr>
      <w:docPartBody>
        <w:p w:rsidR="0076562B" w:rsidRDefault="00F44A89" w:rsidP="00F44A89">
          <w:pPr>
            <w:pStyle w:val="29F903A152AB42D1895CE689AD0DB1F8"/>
          </w:pPr>
          <w:r w:rsidRPr="00C123C6">
            <w:rPr>
              <w:rStyle w:val="PlaceholderText"/>
            </w:rPr>
            <w:t>[Title]</w:t>
          </w:r>
        </w:p>
      </w:docPartBody>
    </w:docPart>
    <w:docPart>
      <w:docPartPr>
        <w:name w:val="4AD5AF11D4B8488B9E61408DB8C7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3D81-9536-4F75-A46A-137C40147BCE}"/>
      </w:docPartPr>
      <w:docPartBody>
        <w:p w:rsidR="006D0133" w:rsidRDefault="00C945E2" w:rsidP="00C945E2">
          <w:pPr>
            <w:pStyle w:val="4AD5AF11D4B8488B9E61408DB8C79067"/>
          </w:pPr>
          <w:r w:rsidRPr="006E6B3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C0EF0D20D62438998D578D3E9A3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540D-9022-4C3E-A175-444E8A27796E}"/>
      </w:docPartPr>
      <w:docPartBody>
        <w:p w:rsidR="006D0133" w:rsidRDefault="00C945E2" w:rsidP="00C945E2">
          <w:pPr>
            <w:pStyle w:val="FC0EF0D20D62438998D578D3E9A32E6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931C4F28F07249ABA11E7DE0C352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52FC-8BD6-4BC1-9A5B-18F0ACA1CD45}"/>
      </w:docPartPr>
      <w:docPartBody>
        <w:p w:rsidR="006D0133" w:rsidRDefault="00C945E2" w:rsidP="00C945E2">
          <w:pPr>
            <w:pStyle w:val="931C4F28F07249ABA11E7DE0C352F36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12B42A178B340F4AC376173DE2B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1A35-6B8A-4B00-A426-8733760AC979}"/>
      </w:docPartPr>
      <w:docPartBody>
        <w:p w:rsidR="006D0133" w:rsidRDefault="00C945E2" w:rsidP="00C945E2">
          <w:pPr>
            <w:pStyle w:val="312B42A178B340F4AC376173DE2B5D1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FAC1FFE5FAAB4F8390BFFE8F260E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9B05-1009-4E6B-81BE-F868516450FE}"/>
      </w:docPartPr>
      <w:docPartBody>
        <w:p w:rsidR="006D0133" w:rsidRDefault="00C945E2" w:rsidP="00C945E2">
          <w:pPr>
            <w:pStyle w:val="FAC1FFE5FAAB4F8390BFFE8F260EDC11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84D9F9B3F73B486DADE386687371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2DF0-FDBD-49C3-80FE-6BFC7DE656DA}"/>
      </w:docPartPr>
      <w:docPartBody>
        <w:p w:rsidR="006D0133" w:rsidRDefault="00C945E2" w:rsidP="00C945E2">
          <w:pPr>
            <w:pStyle w:val="84D9F9B3F73B486DADE3866873710499"/>
          </w:pPr>
          <w:r w:rsidRPr="006E6B3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40C875233FC498B8B18F556E7CC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EB9F-4204-4E57-AC01-10B37CF43120}"/>
      </w:docPartPr>
      <w:docPartBody>
        <w:p w:rsidR="006D0133" w:rsidRDefault="00C945E2" w:rsidP="00C945E2">
          <w:pPr>
            <w:pStyle w:val="740C875233FC498B8B18F556E7CCB10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11C5855695B40E681BA788FD9EA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8BBBD-A5EF-4FD8-B0C4-0C652C2B7700}"/>
      </w:docPartPr>
      <w:docPartBody>
        <w:p w:rsidR="006D0133" w:rsidRDefault="00C945E2" w:rsidP="00C945E2">
          <w:pPr>
            <w:pStyle w:val="711C5855695B40E681BA788FD9EAA82B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80AFE050E6194790A827F2BF0EE5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64A9-F257-4FF7-BF0D-44FE5CD0CC08}"/>
      </w:docPartPr>
      <w:docPartBody>
        <w:p w:rsidR="006D0133" w:rsidRDefault="00C945E2" w:rsidP="00C945E2">
          <w:pPr>
            <w:pStyle w:val="80AFE050E6194790A827F2BF0EE571B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6A5E09BABE44AC98C72A88CBC92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F73AD-8096-486F-99EB-24479EBF019D}"/>
      </w:docPartPr>
      <w:docPartBody>
        <w:p w:rsidR="006D0133" w:rsidRDefault="00C945E2" w:rsidP="00C945E2">
          <w:pPr>
            <w:pStyle w:val="06A5E09BABE44AC98C72A88CBC92C69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AD7D17705854F7E944C2FB614D7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B729-ED72-4C84-B609-9EA5E1666FFB}"/>
      </w:docPartPr>
      <w:docPartBody>
        <w:p w:rsidR="006D0133" w:rsidRDefault="00C945E2" w:rsidP="00C945E2">
          <w:pPr>
            <w:pStyle w:val="7AD7D17705854F7E944C2FB614D73FDD"/>
          </w:pPr>
          <w:r w:rsidRPr="006E6B3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F9E33C4368427CB008A05E3372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5B93-7CB7-4C44-A0DE-7BFEE8CD9608}"/>
      </w:docPartPr>
      <w:docPartBody>
        <w:p w:rsidR="006D0133" w:rsidRDefault="00C945E2" w:rsidP="00C945E2">
          <w:pPr>
            <w:pStyle w:val="12F9E33C4368427CB008A05E337241A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77503204AC3E4EE7A7288EFD6602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DE57-1F44-40E7-84C0-7E4A6C7508D4}"/>
      </w:docPartPr>
      <w:docPartBody>
        <w:p w:rsidR="006D0133" w:rsidRDefault="00C945E2" w:rsidP="00C945E2">
          <w:pPr>
            <w:pStyle w:val="77503204AC3E4EE7A7288EFD6602347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A5BD2638AEA494DB15F96145277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04AB-4A24-4EAE-9F39-BF975B705D29}"/>
      </w:docPartPr>
      <w:docPartBody>
        <w:p w:rsidR="006D0133" w:rsidRDefault="00C945E2" w:rsidP="00C945E2">
          <w:pPr>
            <w:pStyle w:val="CA5BD2638AEA494DB15F96145277303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7BC2BD7C849484397D7DA1C545D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1AC4-1911-4666-90DB-A9DFCEEB04B2}"/>
      </w:docPartPr>
      <w:docPartBody>
        <w:p w:rsidR="006D0133" w:rsidRDefault="00C945E2" w:rsidP="00C945E2">
          <w:pPr>
            <w:pStyle w:val="07BC2BD7C849484397D7DA1C545DED3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22ED910FC6F540E5AD7F916DD449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D3EF-11B0-402A-B5B0-8FF69D65260E}"/>
      </w:docPartPr>
      <w:docPartBody>
        <w:p w:rsidR="006D0133" w:rsidRDefault="00C945E2" w:rsidP="00C945E2">
          <w:pPr>
            <w:pStyle w:val="22ED910FC6F540E5AD7F916DD4496701"/>
          </w:pPr>
          <w:r w:rsidRPr="006E6B3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C73339453A246B384899564C1A5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160A-1761-4238-85FD-1C66E110CD86}"/>
      </w:docPartPr>
      <w:docPartBody>
        <w:p w:rsidR="006D0133" w:rsidRDefault="00C945E2" w:rsidP="00C945E2">
          <w:pPr>
            <w:pStyle w:val="5C73339453A246B384899564C1A583C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3A3D848DA23442A985209A1D453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C950-C439-4BA7-8136-35CBAD3A23E4}"/>
      </w:docPartPr>
      <w:docPartBody>
        <w:p w:rsidR="006D0133" w:rsidRDefault="00C945E2" w:rsidP="00C945E2">
          <w:pPr>
            <w:pStyle w:val="03A3D848DA23442A985209A1D45391A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3257B024D724B4ABB2B40DB9B5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8C375-74CA-41D1-9B7B-817711DFF33E}"/>
      </w:docPartPr>
      <w:docPartBody>
        <w:p w:rsidR="006D0133" w:rsidRDefault="00C945E2" w:rsidP="00C945E2">
          <w:pPr>
            <w:pStyle w:val="03257B024D724B4ABB2B40DB9B571CAC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0634E0502AB48C28B886603AFEA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6469-3F30-46E1-8F3D-DB6F3E0E9FC7}"/>
      </w:docPartPr>
      <w:docPartBody>
        <w:p w:rsidR="006D0133" w:rsidRDefault="00C945E2" w:rsidP="00C945E2">
          <w:pPr>
            <w:pStyle w:val="B0634E0502AB48C28B886603AFEA7F8C"/>
          </w:pPr>
          <w:r w:rsidRPr="009D358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C6"/>
    <w:rsid w:val="001825E0"/>
    <w:rsid w:val="002B6631"/>
    <w:rsid w:val="002F5910"/>
    <w:rsid w:val="00427F0E"/>
    <w:rsid w:val="006D0133"/>
    <w:rsid w:val="0076562B"/>
    <w:rsid w:val="00815849"/>
    <w:rsid w:val="0087790B"/>
    <w:rsid w:val="00C771C2"/>
    <w:rsid w:val="00C818DB"/>
    <w:rsid w:val="00C945E2"/>
    <w:rsid w:val="00EB05C6"/>
    <w:rsid w:val="00F44A89"/>
    <w:rsid w:val="00F61707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5E2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79DB7C35F1364FD8B632E287120F887C">
    <w:name w:val="79DB7C35F1364FD8B632E287120F887C"/>
    <w:rsid w:val="00F44A89"/>
    <w:pPr>
      <w:spacing w:after="160" w:line="259" w:lineRule="auto"/>
    </w:pPr>
    <w:rPr>
      <w:sz w:val="22"/>
      <w:szCs w:val="22"/>
    </w:rPr>
  </w:style>
  <w:style w:type="paragraph" w:customStyle="1" w:styleId="F223B188D7784040AA74785F09542AC3">
    <w:name w:val="F223B188D7784040AA74785F09542AC3"/>
    <w:rsid w:val="00F44A89"/>
    <w:pPr>
      <w:spacing w:after="160" w:line="259" w:lineRule="auto"/>
    </w:pPr>
    <w:rPr>
      <w:sz w:val="22"/>
      <w:szCs w:val="22"/>
    </w:rPr>
  </w:style>
  <w:style w:type="paragraph" w:customStyle="1" w:styleId="F4509997888844F281972D91EB151668">
    <w:name w:val="F4509997888844F281972D91EB151668"/>
    <w:rsid w:val="00F44A89"/>
    <w:pPr>
      <w:spacing w:after="160" w:line="259" w:lineRule="auto"/>
    </w:pPr>
    <w:rPr>
      <w:sz w:val="22"/>
      <w:szCs w:val="22"/>
    </w:rPr>
  </w:style>
  <w:style w:type="paragraph" w:customStyle="1" w:styleId="0BBCAC55D23F4E8C92E7B4FE00D25BAF">
    <w:name w:val="0BBCAC55D23F4E8C92E7B4FE00D25BAF"/>
    <w:rsid w:val="00F44A89"/>
    <w:pPr>
      <w:spacing w:after="160" w:line="259" w:lineRule="auto"/>
    </w:pPr>
    <w:rPr>
      <w:sz w:val="22"/>
      <w:szCs w:val="22"/>
    </w:rPr>
  </w:style>
  <w:style w:type="paragraph" w:customStyle="1" w:styleId="29F903A152AB42D1895CE689AD0DB1F8">
    <w:name w:val="29F903A152AB42D1895CE689AD0DB1F8"/>
    <w:rsid w:val="00F44A89"/>
    <w:pPr>
      <w:spacing w:after="160" w:line="259" w:lineRule="auto"/>
    </w:pPr>
    <w:rPr>
      <w:sz w:val="22"/>
      <w:szCs w:val="22"/>
    </w:rPr>
  </w:style>
  <w:style w:type="paragraph" w:customStyle="1" w:styleId="4AD5AF11D4B8488B9E61408DB8C79067">
    <w:name w:val="4AD5AF11D4B8488B9E61408DB8C79067"/>
    <w:rsid w:val="00C945E2"/>
    <w:pPr>
      <w:spacing w:after="160" w:line="259" w:lineRule="auto"/>
    </w:pPr>
    <w:rPr>
      <w:sz w:val="22"/>
      <w:szCs w:val="22"/>
    </w:rPr>
  </w:style>
  <w:style w:type="paragraph" w:customStyle="1" w:styleId="FC0EF0D20D62438998D578D3E9A32E6F">
    <w:name w:val="FC0EF0D20D62438998D578D3E9A32E6F"/>
    <w:rsid w:val="00C945E2"/>
    <w:pPr>
      <w:spacing w:after="160" w:line="259" w:lineRule="auto"/>
    </w:pPr>
    <w:rPr>
      <w:sz w:val="22"/>
      <w:szCs w:val="22"/>
    </w:rPr>
  </w:style>
  <w:style w:type="paragraph" w:customStyle="1" w:styleId="931C4F28F07249ABA11E7DE0C352F36B">
    <w:name w:val="931C4F28F07249ABA11E7DE0C352F36B"/>
    <w:rsid w:val="00C945E2"/>
    <w:pPr>
      <w:spacing w:after="160" w:line="259" w:lineRule="auto"/>
    </w:pPr>
    <w:rPr>
      <w:sz w:val="22"/>
      <w:szCs w:val="22"/>
    </w:rPr>
  </w:style>
  <w:style w:type="paragraph" w:customStyle="1" w:styleId="312B42A178B340F4AC376173DE2B5D12">
    <w:name w:val="312B42A178B340F4AC376173DE2B5D12"/>
    <w:rsid w:val="00C945E2"/>
    <w:pPr>
      <w:spacing w:after="160" w:line="259" w:lineRule="auto"/>
    </w:pPr>
    <w:rPr>
      <w:sz w:val="22"/>
      <w:szCs w:val="22"/>
    </w:rPr>
  </w:style>
  <w:style w:type="paragraph" w:customStyle="1" w:styleId="FAC1FFE5FAAB4F8390BFFE8F260EDC11">
    <w:name w:val="FAC1FFE5FAAB4F8390BFFE8F260EDC11"/>
    <w:rsid w:val="00C945E2"/>
    <w:pPr>
      <w:spacing w:after="160" w:line="259" w:lineRule="auto"/>
    </w:pPr>
    <w:rPr>
      <w:sz w:val="22"/>
      <w:szCs w:val="22"/>
    </w:rPr>
  </w:style>
  <w:style w:type="paragraph" w:customStyle="1" w:styleId="84D9F9B3F73B486DADE3866873710499">
    <w:name w:val="84D9F9B3F73B486DADE3866873710499"/>
    <w:rsid w:val="00C945E2"/>
    <w:pPr>
      <w:spacing w:after="160" w:line="259" w:lineRule="auto"/>
    </w:pPr>
    <w:rPr>
      <w:sz w:val="22"/>
      <w:szCs w:val="22"/>
    </w:rPr>
  </w:style>
  <w:style w:type="paragraph" w:customStyle="1" w:styleId="740C875233FC498B8B18F556E7CCB10B">
    <w:name w:val="740C875233FC498B8B18F556E7CCB10B"/>
    <w:rsid w:val="00C945E2"/>
    <w:pPr>
      <w:spacing w:after="160" w:line="259" w:lineRule="auto"/>
    </w:pPr>
    <w:rPr>
      <w:sz w:val="22"/>
      <w:szCs w:val="22"/>
    </w:rPr>
  </w:style>
  <w:style w:type="paragraph" w:customStyle="1" w:styleId="711C5855695B40E681BA788FD9EAA82B">
    <w:name w:val="711C5855695B40E681BA788FD9EAA82B"/>
    <w:rsid w:val="00C945E2"/>
    <w:pPr>
      <w:spacing w:after="160" w:line="259" w:lineRule="auto"/>
    </w:pPr>
    <w:rPr>
      <w:sz w:val="22"/>
      <w:szCs w:val="22"/>
    </w:rPr>
  </w:style>
  <w:style w:type="paragraph" w:customStyle="1" w:styleId="80AFE050E6194790A827F2BF0EE571B2">
    <w:name w:val="80AFE050E6194790A827F2BF0EE571B2"/>
    <w:rsid w:val="00C945E2"/>
    <w:pPr>
      <w:spacing w:after="160" w:line="259" w:lineRule="auto"/>
    </w:pPr>
    <w:rPr>
      <w:sz w:val="22"/>
      <w:szCs w:val="22"/>
    </w:rPr>
  </w:style>
  <w:style w:type="paragraph" w:customStyle="1" w:styleId="06A5E09BABE44AC98C72A88CBC92C69E">
    <w:name w:val="06A5E09BABE44AC98C72A88CBC92C69E"/>
    <w:rsid w:val="00C945E2"/>
    <w:pPr>
      <w:spacing w:after="160" w:line="259" w:lineRule="auto"/>
    </w:pPr>
    <w:rPr>
      <w:sz w:val="22"/>
      <w:szCs w:val="22"/>
    </w:rPr>
  </w:style>
  <w:style w:type="paragraph" w:customStyle="1" w:styleId="7AD7D17705854F7E944C2FB614D73FDD">
    <w:name w:val="7AD7D17705854F7E944C2FB614D73FDD"/>
    <w:rsid w:val="00C945E2"/>
    <w:pPr>
      <w:spacing w:after="160" w:line="259" w:lineRule="auto"/>
    </w:pPr>
    <w:rPr>
      <w:sz w:val="22"/>
      <w:szCs w:val="22"/>
    </w:rPr>
  </w:style>
  <w:style w:type="paragraph" w:customStyle="1" w:styleId="12F9E33C4368427CB008A05E337241A8">
    <w:name w:val="12F9E33C4368427CB008A05E337241A8"/>
    <w:rsid w:val="00C945E2"/>
    <w:pPr>
      <w:spacing w:after="160" w:line="259" w:lineRule="auto"/>
    </w:pPr>
    <w:rPr>
      <w:sz w:val="22"/>
      <w:szCs w:val="22"/>
    </w:rPr>
  </w:style>
  <w:style w:type="paragraph" w:customStyle="1" w:styleId="77503204AC3E4EE7A7288EFD66023475">
    <w:name w:val="77503204AC3E4EE7A7288EFD66023475"/>
    <w:rsid w:val="00C945E2"/>
    <w:pPr>
      <w:spacing w:after="160" w:line="259" w:lineRule="auto"/>
    </w:pPr>
    <w:rPr>
      <w:sz w:val="22"/>
      <w:szCs w:val="22"/>
    </w:rPr>
  </w:style>
  <w:style w:type="paragraph" w:customStyle="1" w:styleId="CA5BD2638AEA494DB15F961452773035">
    <w:name w:val="CA5BD2638AEA494DB15F961452773035"/>
    <w:rsid w:val="00C945E2"/>
    <w:pPr>
      <w:spacing w:after="160" w:line="259" w:lineRule="auto"/>
    </w:pPr>
    <w:rPr>
      <w:sz w:val="22"/>
      <w:szCs w:val="22"/>
    </w:rPr>
  </w:style>
  <w:style w:type="paragraph" w:customStyle="1" w:styleId="07BC2BD7C849484397D7DA1C545DED36">
    <w:name w:val="07BC2BD7C849484397D7DA1C545DED36"/>
    <w:rsid w:val="00C945E2"/>
    <w:pPr>
      <w:spacing w:after="160" w:line="259" w:lineRule="auto"/>
    </w:pPr>
    <w:rPr>
      <w:sz w:val="22"/>
      <w:szCs w:val="22"/>
    </w:rPr>
  </w:style>
  <w:style w:type="paragraph" w:customStyle="1" w:styleId="22ED910FC6F540E5AD7F916DD4496701">
    <w:name w:val="22ED910FC6F540E5AD7F916DD4496701"/>
    <w:rsid w:val="00C945E2"/>
    <w:pPr>
      <w:spacing w:after="160" w:line="259" w:lineRule="auto"/>
    </w:pPr>
    <w:rPr>
      <w:sz w:val="22"/>
      <w:szCs w:val="22"/>
    </w:rPr>
  </w:style>
  <w:style w:type="paragraph" w:customStyle="1" w:styleId="5C73339453A246B384899564C1A583CC">
    <w:name w:val="5C73339453A246B384899564C1A583CC"/>
    <w:rsid w:val="00C945E2"/>
    <w:pPr>
      <w:spacing w:after="160" w:line="259" w:lineRule="auto"/>
    </w:pPr>
    <w:rPr>
      <w:sz w:val="22"/>
      <w:szCs w:val="22"/>
    </w:rPr>
  </w:style>
  <w:style w:type="paragraph" w:customStyle="1" w:styleId="03A3D848DA23442A985209A1D45391AE">
    <w:name w:val="03A3D848DA23442A985209A1D45391AE"/>
    <w:rsid w:val="00C945E2"/>
    <w:pPr>
      <w:spacing w:after="160" w:line="259" w:lineRule="auto"/>
    </w:pPr>
    <w:rPr>
      <w:sz w:val="22"/>
      <w:szCs w:val="22"/>
    </w:rPr>
  </w:style>
  <w:style w:type="paragraph" w:customStyle="1" w:styleId="03257B024D724B4ABB2B40DB9B571CAC">
    <w:name w:val="03257B024D724B4ABB2B40DB9B571CAC"/>
    <w:rsid w:val="00C945E2"/>
    <w:pPr>
      <w:spacing w:after="160" w:line="259" w:lineRule="auto"/>
    </w:pPr>
    <w:rPr>
      <w:sz w:val="22"/>
      <w:szCs w:val="22"/>
    </w:rPr>
  </w:style>
  <w:style w:type="paragraph" w:customStyle="1" w:styleId="B0634E0502AB48C28B886603AFEA7F8C">
    <w:name w:val="B0634E0502AB48C28B886603AFEA7F8C"/>
    <w:rsid w:val="00C945E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FE88-D677-40DE-9732-814CEE21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H: HAZARDOUS AGENT USE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H: HAZARDOUS AGENT USE</dc:title>
  <dc:subject/>
  <dc:creator>Alicia Garcia</dc:creator>
  <cp:keywords/>
  <dc:description/>
  <cp:lastModifiedBy>Tyler Ridgeway</cp:lastModifiedBy>
  <cp:revision>5</cp:revision>
  <dcterms:created xsi:type="dcterms:W3CDTF">2017-08-02T20:38:00Z</dcterms:created>
  <dcterms:modified xsi:type="dcterms:W3CDTF">2020-01-09T16:28:00Z</dcterms:modified>
</cp:coreProperties>
</file>