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B2CD6" w14:textId="77777777" w:rsidR="005D4E01" w:rsidRDefault="005D4E01" w:rsidP="005D4E01">
      <w:pPr>
        <w:pStyle w:val="Default"/>
      </w:pPr>
      <w:r>
        <w:rPr>
          <w:noProof/>
        </w:rPr>
        <mc:AlternateContent>
          <mc:Choice Requires="wps">
            <w:drawing>
              <wp:anchor distT="0" distB="0" distL="114300" distR="114300" simplePos="0" relativeHeight="251661312" behindDoc="0" locked="0" layoutInCell="1" allowOverlap="1" wp14:anchorId="502D25BB" wp14:editId="4C681543">
                <wp:simplePos x="0" y="0"/>
                <wp:positionH relativeFrom="margin">
                  <wp:align>left</wp:align>
                </wp:positionH>
                <wp:positionV relativeFrom="paragraph">
                  <wp:posOffset>117475</wp:posOffset>
                </wp:positionV>
                <wp:extent cx="5859780" cy="396240"/>
                <wp:effectExtent l="0" t="0" r="26670" b="22860"/>
                <wp:wrapSquare wrapText="bothSides"/>
                <wp:docPr id="3" name="Text Box 3"/>
                <wp:cNvGraphicFramePr/>
                <a:graphic xmlns:a="http://schemas.openxmlformats.org/drawingml/2006/main">
                  <a:graphicData uri="http://schemas.microsoft.com/office/word/2010/wordprocessingShape">
                    <wps:wsp>
                      <wps:cNvSpPr txBox="1"/>
                      <wps:spPr>
                        <a:xfrm>
                          <a:off x="0" y="0"/>
                          <a:ext cx="5859780" cy="396240"/>
                        </a:xfrm>
                        <a:prstGeom prst="rect">
                          <a:avLst/>
                        </a:prstGeom>
                        <a:solidFill>
                          <a:schemeClr val="accent6">
                            <a:lumMod val="50000"/>
                          </a:schemeClr>
                        </a:solidFill>
                        <a:ln w="6350">
                          <a:solidFill>
                            <a:prstClr val="black"/>
                          </a:solidFill>
                        </a:ln>
                      </wps:spPr>
                      <wps:txbx>
                        <w:txbxContent>
                          <w:p w14:paraId="1BFDE9CF" w14:textId="77777777" w:rsidR="005D4E01" w:rsidRPr="005D4E01" w:rsidRDefault="005D4E01" w:rsidP="005D4E01">
                            <w:pPr>
                              <w:pStyle w:val="Default"/>
                              <w:jc w:val="center"/>
                              <w:rPr>
                                <w:b/>
                                <w:color w:val="FFFFFF" w:themeColor="background1"/>
                                <w:sz w:val="36"/>
                                <w:szCs w:val="36"/>
                              </w:rPr>
                            </w:pPr>
                            <w:r w:rsidRPr="005D4E01">
                              <w:rPr>
                                <w:b/>
                                <w:color w:val="FFFFFF" w:themeColor="background1"/>
                                <w:sz w:val="36"/>
                                <w:szCs w:val="36"/>
                              </w:rPr>
                              <w:t>Individual Investigator Agreement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2D25BB" id="_x0000_t202" coordsize="21600,21600" o:spt="202" path="m,l,21600r21600,l21600,xe">
                <v:stroke joinstyle="miter"/>
                <v:path gradientshapeok="t" o:connecttype="rect"/>
              </v:shapetype>
              <v:shape id="Text Box 3" o:spid="_x0000_s1026" type="#_x0000_t202" style="position:absolute;margin-left:0;margin-top:9.25pt;width:461.4pt;height:31.2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" fillcolor="#265317 [1609]" strokeweight=".5pt">
                <v:textbox>
                  <w:txbxContent>
                    <w:p w14:paraId="1BFDE9CF" w14:textId="77777777" w:rsidR="005D4E01" w:rsidRPr="005D4E01" w:rsidRDefault="005D4E01" w:rsidP="005D4E01">
                      <w:pPr>
                        <w:pStyle w:val="Default"/>
                        <w:jc w:val="center"/>
                        <w:rPr>
                          <w:b/>
                          <w:color w:val="FFFFFF" w:themeColor="background1"/>
                          <w:sz w:val="36"/>
                          <w:szCs w:val="36"/>
                        </w:rPr>
                      </w:pPr>
                      <w:r w:rsidRPr="005D4E01">
                        <w:rPr>
                          <w:b/>
                          <w:color w:val="FFFFFF" w:themeColor="background1"/>
                          <w:sz w:val="36"/>
                          <w:szCs w:val="36"/>
                        </w:rPr>
                        <w:t>Individual Investigator Agreement Form</w:t>
                      </w:r>
                    </w:p>
                  </w:txbxContent>
                </v:textbox>
                <w10:wrap type="square" anchorx="margin"/>
              </v:shape>
            </w:pict>
          </mc:Fallback>
        </mc:AlternateConten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9145"/>
      </w:tblGrid>
      <w:tr w:rsidR="005D4E01" w14:paraId="27CB5D63" w14:textId="77777777">
        <w:trPr>
          <w:trHeight w:val="526"/>
        </w:trPr>
        <w:tc>
          <w:tcPr>
            <w:tcW w:w="9145" w:type="dxa"/>
          </w:tcPr>
          <w:p w14:paraId="7483BD05" w14:textId="77777777" w:rsidR="005D4E01" w:rsidRDefault="006C4EAE">
            <w:pPr>
              <w:pStyle w:val="Default"/>
            </w:pPr>
            <w:r>
              <w:rPr>
                <w:noProof/>
              </w:rPr>
              <mc:AlternateContent>
                <mc:Choice Requires="wps">
                  <w:drawing>
                    <wp:anchor distT="0" distB="0" distL="114300" distR="114300" simplePos="0" relativeHeight="251659264" behindDoc="0" locked="0" layoutInCell="1" allowOverlap="1" wp14:anchorId="6BC3FA67" wp14:editId="586A333C">
                      <wp:simplePos x="0" y="0"/>
                      <wp:positionH relativeFrom="margin">
                        <wp:posOffset>7620</wp:posOffset>
                      </wp:positionH>
                      <wp:positionV relativeFrom="paragraph">
                        <wp:posOffset>-100330</wp:posOffset>
                      </wp:positionV>
                      <wp:extent cx="5867400" cy="899160"/>
                      <wp:effectExtent l="0" t="0" r="19050" b="15240"/>
                      <wp:wrapNone/>
                      <wp:docPr id="1" name="Text Box 1"/>
                      <wp:cNvGraphicFramePr/>
                      <a:graphic xmlns:a="http://schemas.openxmlformats.org/drawingml/2006/main">
                        <a:graphicData uri="http://schemas.microsoft.com/office/word/2010/wordprocessingShape">
                          <wps:wsp>
                            <wps:cNvSpPr txBox="1"/>
                            <wps:spPr>
                              <a:xfrm>
                                <a:off x="0" y="0"/>
                                <a:ext cx="5867400" cy="899160"/>
                              </a:xfrm>
                              <a:prstGeom prst="rect">
                                <a:avLst/>
                              </a:prstGeom>
                              <a:solidFill>
                                <a:schemeClr val="bg1">
                                  <a:lumMod val="85000"/>
                                </a:schemeClr>
                              </a:solidFill>
                              <a:ln w="6350">
                                <a:solidFill>
                                  <a:prstClr val="black"/>
                                </a:solidFill>
                              </a:ln>
                            </wps:spPr>
                            <wps:txbx>
                              <w:txbxContent>
                                <w:p w14:paraId="3DC50701" w14:textId="0CD7B13F" w:rsidR="005D4E01" w:rsidRPr="006C4EAE" w:rsidRDefault="005D4E01" w:rsidP="005D4E01">
                                  <w:pPr>
                                    <w:rPr>
                                      <w:rFonts w:ascii="Arial" w:hAnsi="Arial" w:cs="Arial"/>
                                      <w:sz w:val="20"/>
                                      <w:szCs w:val="20"/>
                                    </w:rPr>
                                  </w:pPr>
                                  <w:r w:rsidRPr="006C4EAE">
                                    <w:rPr>
                                      <w:rFonts w:ascii="Arial" w:hAnsi="Arial" w:cs="Arial"/>
                                      <w:sz w:val="20"/>
                                      <w:szCs w:val="20"/>
                                    </w:rPr>
                                    <w:t xml:space="preserve">The Individual Investigator Agreement (IIA) is to be </w:t>
                                  </w:r>
                                  <w:r w:rsidR="00686EB6">
                                    <w:rPr>
                                      <w:rFonts w:ascii="Arial" w:hAnsi="Arial" w:cs="Arial"/>
                                      <w:sz w:val="20"/>
                                      <w:szCs w:val="20"/>
                                    </w:rPr>
                                    <w:t>submitted to the IRB through IRBNet, with</w:t>
                                  </w:r>
                                  <w:r w:rsidR="00805167" w:rsidRPr="006C4EAE">
                                    <w:rPr>
                                      <w:rFonts w:ascii="Arial" w:hAnsi="Arial" w:cs="Arial"/>
                                      <w:sz w:val="20"/>
                                      <w:szCs w:val="20"/>
                                    </w:rPr>
                                    <w:t xml:space="preserve"> </w:t>
                                  </w:r>
                                  <w:hyperlink r:id="rId6" w:history="1">
                                    <w:r w:rsidR="00805167" w:rsidRPr="00686EB6">
                                      <w:rPr>
                                        <w:rStyle w:val="Hyperlink"/>
                                        <w:rFonts w:ascii="Arial" w:hAnsi="Arial" w:cs="Arial"/>
                                        <w:b/>
                                        <w:sz w:val="20"/>
                                        <w:szCs w:val="20"/>
                                      </w:rPr>
                                      <w:t xml:space="preserve">Appendix </w:t>
                                    </w:r>
                                    <w:r w:rsidR="00686EB6">
                                      <w:rPr>
                                        <w:rStyle w:val="Hyperlink"/>
                                        <w:rFonts w:ascii="Arial" w:hAnsi="Arial" w:cs="Arial"/>
                                        <w:b/>
                                        <w:sz w:val="20"/>
                                        <w:szCs w:val="20"/>
                                      </w:rPr>
                                      <w:t>R: Adding an Unaffiliated Independent Individual</w:t>
                                    </w:r>
                                    <w:r w:rsidR="00686EB6" w:rsidRPr="00686EB6">
                                      <w:rPr>
                                        <w:rStyle w:val="Hyperlink"/>
                                        <w:rFonts w:ascii="Arial" w:hAnsi="Arial" w:cs="Arial"/>
                                        <w:sz w:val="20"/>
                                        <w:szCs w:val="20"/>
                                      </w:rPr>
                                      <w:t>,</w:t>
                                    </w:r>
                                  </w:hyperlink>
                                  <w:r w:rsidR="00686EB6">
                                    <w:rPr>
                                      <w:rFonts w:ascii="Arial" w:hAnsi="Arial" w:cs="Arial"/>
                                      <w:color w:val="77206D" w:themeColor="accent5" w:themeShade="BF"/>
                                      <w:sz w:val="20"/>
                                      <w:szCs w:val="20"/>
                                    </w:rPr>
                                    <w:t xml:space="preserve"> </w:t>
                                  </w:r>
                                  <w:r w:rsidR="00686EB6">
                                    <w:rPr>
                                      <w:rFonts w:ascii="Arial" w:hAnsi="Arial" w:cs="Arial"/>
                                      <w:color w:val="000000" w:themeColor="text1"/>
                                      <w:sz w:val="20"/>
                                      <w:szCs w:val="20"/>
                                    </w:rPr>
                                    <w:t xml:space="preserve">as part of the initial submission or an amendment, at which time the DU IRB will </w:t>
                                  </w:r>
                                  <w:r w:rsidR="00686EB6">
                                    <w:rPr>
                                      <w:rFonts w:ascii="Arial" w:hAnsi="Arial" w:cs="Arial"/>
                                      <w:sz w:val="20"/>
                                      <w:szCs w:val="20"/>
                                    </w:rPr>
                                    <w:t xml:space="preserve">assess whether it will </w:t>
                                  </w:r>
                                  <w:r w:rsidRPr="006C4EAE">
                                    <w:rPr>
                                      <w:rFonts w:ascii="Arial" w:hAnsi="Arial" w:cs="Arial"/>
                                      <w:sz w:val="20"/>
                                      <w:szCs w:val="20"/>
                                    </w:rPr>
                                    <w:t>serve as the IRB of Record for an Unaffiliated Investigator (UI). The UI may not engage in the conduct of Human Subject Research until a signed copy of this agreement is returned to the DU Principal Investigator</w:t>
                                  </w:r>
                                  <w:r w:rsidR="00DA3D4F">
                                    <w:rPr>
                                      <w:rFonts w:ascii="Arial" w:hAnsi="Arial" w:cs="Arial"/>
                                      <w:sz w:val="20"/>
                                      <w:szCs w:val="20"/>
                                    </w:rPr>
                                    <w:t xml:space="preserve"> and DU IRB</w:t>
                                  </w:r>
                                  <w:r w:rsidRPr="006C4EAE">
                                    <w:rPr>
                                      <w:rFonts w:ascii="Arial" w:hAnsi="Arial" w:cs="Arial"/>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BC3FA67" id="Text Box 1" o:spid="_x0000_s1027" type="#_x0000_t202" style="position:absolute;margin-left:.6pt;margin-top:-7.9pt;width:462pt;height:70.8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" fillcolor="#d8d8d8 [2732]" strokeweight=".5pt">
                      <v:textbox>
                        <w:txbxContent>
                          <w:p w14:paraId="3DC50701" w14:textId="0CD7B13F" w:rsidR="005D4E01" w:rsidRPr="006C4EAE" w:rsidRDefault="005D4E01" w:rsidP="005D4E01">
                            <w:pPr>
                              <w:rPr>
                                <w:rFonts w:ascii="Arial" w:hAnsi="Arial" w:cs="Arial"/>
                                <w:sz w:val="20"/>
                                <w:szCs w:val="20"/>
                              </w:rPr>
                            </w:pPr>
                            <w:r w:rsidRPr="006C4EAE">
                              <w:rPr>
                                <w:rFonts w:ascii="Arial" w:hAnsi="Arial" w:cs="Arial"/>
                                <w:sz w:val="20"/>
                                <w:szCs w:val="20"/>
                              </w:rPr>
                              <w:t xml:space="preserve">The Individual Investigator Agreement (IIA) is to be </w:t>
                            </w:r>
                            <w:r w:rsidR="00686EB6">
                              <w:rPr>
                                <w:rFonts w:ascii="Arial" w:hAnsi="Arial" w:cs="Arial"/>
                                <w:sz w:val="20"/>
                                <w:szCs w:val="20"/>
                              </w:rPr>
                              <w:t>submitted to the IRB through IRBNet, with</w:t>
                            </w:r>
                            <w:r w:rsidR="00805167" w:rsidRPr="006C4EAE">
                              <w:rPr>
                                <w:rFonts w:ascii="Arial" w:hAnsi="Arial" w:cs="Arial"/>
                                <w:sz w:val="20"/>
                                <w:szCs w:val="20"/>
                              </w:rPr>
                              <w:t xml:space="preserve"> </w:t>
                            </w:r>
                            <w:hyperlink r:id="rId7" w:history="1">
                              <w:r w:rsidR="00805167" w:rsidRPr="00686EB6">
                                <w:rPr>
                                  <w:rStyle w:val="Hyperlink"/>
                                  <w:rFonts w:ascii="Arial" w:hAnsi="Arial" w:cs="Arial"/>
                                  <w:b/>
                                  <w:sz w:val="20"/>
                                  <w:szCs w:val="20"/>
                                </w:rPr>
                                <w:t xml:space="preserve">Appendix </w:t>
                              </w:r>
                              <w:r w:rsidR="00686EB6">
                                <w:rPr>
                                  <w:rStyle w:val="Hyperlink"/>
                                  <w:rFonts w:ascii="Arial" w:hAnsi="Arial" w:cs="Arial"/>
                                  <w:b/>
                                  <w:sz w:val="20"/>
                                  <w:szCs w:val="20"/>
                                </w:rPr>
                                <w:t>R: Adding an Unaffiliated Independent Individual</w:t>
                              </w:r>
                              <w:r w:rsidR="00686EB6" w:rsidRPr="00686EB6">
                                <w:rPr>
                                  <w:rStyle w:val="Hyperlink"/>
                                  <w:rFonts w:ascii="Arial" w:hAnsi="Arial" w:cs="Arial"/>
                                  <w:sz w:val="20"/>
                                  <w:szCs w:val="20"/>
                                </w:rPr>
                                <w:t>,</w:t>
                              </w:r>
                            </w:hyperlink>
                            <w:r w:rsidR="00686EB6">
                              <w:rPr>
                                <w:rFonts w:ascii="Arial" w:hAnsi="Arial" w:cs="Arial"/>
                                <w:color w:val="77206D" w:themeColor="accent5" w:themeShade="BF"/>
                                <w:sz w:val="20"/>
                                <w:szCs w:val="20"/>
                              </w:rPr>
                              <w:t xml:space="preserve"> </w:t>
                            </w:r>
                            <w:r w:rsidR="00686EB6">
                              <w:rPr>
                                <w:rFonts w:ascii="Arial" w:hAnsi="Arial" w:cs="Arial"/>
                                <w:color w:val="000000" w:themeColor="text1"/>
                                <w:sz w:val="20"/>
                                <w:szCs w:val="20"/>
                              </w:rPr>
                              <w:t xml:space="preserve">as part of the initial submission or an amendment, at which time the DU IRB will </w:t>
                            </w:r>
                            <w:r w:rsidR="00686EB6">
                              <w:rPr>
                                <w:rFonts w:ascii="Arial" w:hAnsi="Arial" w:cs="Arial"/>
                                <w:sz w:val="20"/>
                                <w:szCs w:val="20"/>
                              </w:rPr>
                              <w:t xml:space="preserve">assess whether it will </w:t>
                            </w:r>
                            <w:r w:rsidRPr="006C4EAE">
                              <w:rPr>
                                <w:rFonts w:ascii="Arial" w:hAnsi="Arial" w:cs="Arial"/>
                                <w:sz w:val="20"/>
                                <w:szCs w:val="20"/>
                              </w:rPr>
                              <w:t>serve as the IRB of Record for an Unaffiliated Investigator (UI). The UI may not engage in the conduct of Human Subject Research until a signed copy of this agreement is returned to the DU Principal Investigator</w:t>
                            </w:r>
                            <w:r w:rsidR="00DA3D4F">
                              <w:rPr>
                                <w:rFonts w:ascii="Arial" w:hAnsi="Arial" w:cs="Arial"/>
                                <w:sz w:val="20"/>
                                <w:szCs w:val="20"/>
                              </w:rPr>
                              <w:t xml:space="preserve"> and DU IRB</w:t>
                            </w:r>
                            <w:r w:rsidRPr="006C4EAE">
                              <w:rPr>
                                <w:rFonts w:ascii="Arial" w:hAnsi="Arial" w:cs="Arial"/>
                                <w:sz w:val="20"/>
                                <w:szCs w:val="20"/>
                              </w:rPr>
                              <w:t>.</w:t>
                            </w:r>
                          </w:p>
                        </w:txbxContent>
                      </v:textbox>
                      <w10:wrap anchorx="margin"/>
                    </v:shape>
                  </w:pict>
                </mc:Fallback>
              </mc:AlternateContent>
            </w:r>
          </w:p>
          <w:p w14:paraId="7CF75A41" w14:textId="77777777" w:rsidR="005D4E01" w:rsidRDefault="005D4E01">
            <w:pPr>
              <w:pStyle w:val="Default"/>
            </w:pPr>
          </w:p>
          <w:p w14:paraId="384E701E" w14:textId="77777777" w:rsidR="005D4E01" w:rsidRDefault="005D4E01">
            <w:pPr>
              <w:pStyle w:val="Default"/>
            </w:pPr>
          </w:p>
          <w:p w14:paraId="342FF628" w14:textId="77777777" w:rsidR="005D4E01" w:rsidRDefault="005D4E01">
            <w:pPr>
              <w:pStyle w:val="Default"/>
            </w:pPr>
          </w:p>
          <w:p w14:paraId="2F032C68" w14:textId="77777777" w:rsidR="005D4E01" w:rsidRDefault="005D4E01">
            <w:pPr>
              <w:pStyle w:val="Default"/>
              <w:rPr>
                <w:sz w:val="22"/>
                <w:szCs w:val="22"/>
              </w:rPr>
            </w:pPr>
          </w:p>
        </w:tc>
      </w:tr>
    </w:tbl>
    <w:p w14:paraId="3FCA5D01" w14:textId="77777777" w:rsidR="00805167" w:rsidRDefault="00805167" w:rsidP="005D4E01">
      <w:pPr>
        <w:pStyle w:val="Default"/>
        <w:rPr>
          <w:b/>
          <w:bCs/>
          <w:sz w:val="22"/>
          <w:szCs w:val="22"/>
        </w:rPr>
      </w:pPr>
    </w:p>
    <w:p w14:paraId="515ED87D" w14:textId="3D489DEC" w:rsidR="005D4E01" w:rsidRDefault="005D4E01" w:rsidP="005D4E01">
      <w:pPr>
        <w:pStyle w:val="Default"/>
        <w:rPr>
          <w:sz w:val="22"/>
          <w:szCs w:val="22"/>
        </w:rPr>
      </w:pPr>
      <w:r>
        <w:rPr>
          <w:b/>
          <w:bCs/>
          <w:sz w:val="22"/>
          <w:szCs w:val="22"/>
        </w:rPr>
        <w:t xml:space="preserve">DU FWA #: 00004520 </w:t>
      </w:r>
      <w:r>
        <w:rPr>
          <w:b/>
          <w:bCs/>
          <w:sz w:val="22"/>
          <w:szCs w:val="22"/>
        </w:rPr>
        <w:tab/>
      </w:r>
      <w:r>
        <w:rPr>
          <w:b/>
          <w:bCs/>
          <w:sz w:val="22"/>
          <w:szCs w:val="22"/>
        </w:rPr>
        <w:tab/>
      </w:r>
      <w:r>
        <w:rPr>
          <w:b/>
          <w:bCs/>
          <w:sz w:val="22"/>
          <w:szCs w:val="22"/>
        </w:rPr>
        <w:tab/>
      </w:r>
      <w:r>
        <w:rPr>
          <w:b/>
          <w:bCs/>
          <w:sz w:val="22"/>
          <w:szCs w:val="22"/>
        </w:rPr>
        <w:tab/>
        <w:t xml:space="preserve">FWA Expiration Date: </w:t>
      </w:r>
      <w:r w:rsidR="00E2791F">
        <w:rPr>
          <w:b/>
          <w:bCs/>
          <w:sz w:val="22"/>
          <w:szCs w:val="22"/>
        </w:rPr>
        <w:t>Jan</w:t>
      </w:r>
      <w:r w:rsidR="00527709">
        <w:rPr>
          <w:b/>
          <w:bCs/>
          <w:sz w:val="22"/>
          <w:szCs w:val="22"/>
        </w:rPr>
        <w:t>uary 1</w:t>
      </w:r>
      <w:r w:rsidR="00E2791F">
        <w:rPr>
          <w:b/>
          <w:bCs/>
          <w:sz w:val="22"/>
          <w:szCs w:val="22"/>
        </w:rPr>
        <w:t>5</w:t>
      </w:r>
      <w:r w:rsidR="00527709">
        <w:rPr>
          <w:b/>
          <w:bCs/>
          <w:sz w:val="22"/>
          <w:szCs w:val="22"/>
        </w:rPr>
        <w:t>, 20</w:t>
      </w:r>
      <w:r w:rsidR="00E2791F">
        <w:rPr>
          <w:b/>
          <w:bCs/>
          <w:sz w:val="22"/>
          <w:szCs w:val="22"/>
        </w:rPr>
        <w:t>30</w:t>
      </w:r>
      <w:r>
        <w:rPr>
          <w:b/>
          <w:bCs/>
          <w:sz w:val="22"/>
          <w:szCs w:val="22"/>
        </w:rPr>
        <w:t xml:space="preserve"> </w:t>
      </w:r>
    </w:p>
    <w:p w14:paraId="3EA4072E" w14:textId="77777777" w:rsidR="005D4E01" w:rsidRDefault="005D4E01" w:rsidP="005D4E01">
      <w:pPr>
        <w:pStyle w:val="Default"/>
        <w:rPr>
          <w:b/>
          <w:bCs/>
          <w:sz w:val="20"/>
          <w:szCs w:val="20"/>
        </w:rPr>
      </w:pPr>
    </w:p>
    <w:p w14:paraId="45D448E7" w14:textId="14F3104C" w:rsidR="00934353" w:rsidRPr="005D4E01" w:rsidRDefault="00934353" w:rsidP="005D4E01">
      <w:pPr>
        <w:pStyle w:val="Default"/>
        <w:rPr>
          <w:b/>
          <w:bCs/>
          <w:sz w:val="20"/>
          <w:szCs w:val="20"/>
        </w:rPr>
      </w:pPr>
      <w:r>
        <w:rPr>
          <w:noProof/>
        </w:rPr>
        <mc:AlternateContent>
          <mc:Choice Requires="wps">
            <w:drawing>
              <wp:anchor distT="0" distB="0" distL="114300" distR="114300" simplePos="0" relativeHeight="251664384" behindDoc="0" locked="0" layoutInCell="1" allowOverlap="1" wp14:anchorId="4962C41E" wp14:editId="6D0A8ED5">
                <wp:simplePos x="0" y="0"/>
                <wp:positionH relativeFrom="column">
                  <wp:posOffset>0</wp:posOffset>
                </wp:positionH>
                <wp:positionV relativeFrom="paragraph">
                  <wp:posOffset>19050</wp:posOffset>
                </wp:positionV>
                <wp:extent cx="5882640" cy="0"/>
                <wp:effectExtent l="0" t="19050" r="22860" b="19050"/>
                <wp:wrapNone/>
                <wp:docPr id="1775544958" name="Straight Connector 1775544958"/>
                <wp:cNvGraphicFramePr/>
                <a:graphic xmlns:a="http://schemas.openxmlformats.org/drawingml/2006/main">
                  <a:graphicData uri="http://schemas.microsoft.com/office/word/2010/wordprocessingShape">
                    <wps:wsp>
                      <wps:cNvCnPr/>
                      <wps:spPr>
                        <a:xfrm>
                          <a:off x="0" y="0"/>
                          <a:ext cx="5882640" cy="0"/>
                        </a:xfrm>
                        <a:prstGeom prst="line">
                          <a:avLst/>
                        </a:prstGeom>
                        <a:ln w="38100">
                          <a:solidFill>
                            <a:schemeClr val="accent6">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387D84" id="Straight Connector 1775544958"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0,1.5pt" to="463.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" strokecolor="#265317 [1609]" strokeweight="3pt">
                <v:stroke joinstyle="miter"/>
              </v:line>
            </w:pict>
          </mc:Fallback>
        </mc:AlternateContent>
      </w:r>
    </w:p>
    <w:p w14:paraId="3E3D3416" w14:textId="77777777" w:rsidR="00934353" w:rsidRDefault="005D4E01" w:rsidP="005D4E01">
      <w:pPr>
        <w:pStyle w:val="Default"/>
        <w:rPr>
          <w:b/>
          <w:bCs/>
          <w:sz w:val="20"/>
          <w:szCs w:val="20"/>
        </w:rPr>
      </w:pPr>
      <w:r w:rsidRPr="005D4E01">
        <w:rPr>
          <w:b/>
          <w:bCs/>
          <w:sz w:val="20"/>
          <w:szCs w:val="20"/>
        </w:rPr>
        <w:t xml:space="preserve">Unaffiliated Individual Investigator: </w:t>
      </w:r>
    </w:p>
    <w:p w14:paraId="35B44C66" w14:textId="4D03F527" w:rsidR="005D4E01" w:rsidRDefault="00000000" w:rsidP="00934353">
      <w:pPr>
        <w:pStyle w:val="Default"/>
        <w:ind w:firstLine="720"/>
        <w:rPr>
          <w:b/>
          <w:bCs/>
          <w:sz w:val="20"/>
          <w:szCs w:val="20"/>
        </w:rPr>
      </w:pPr>
      <w:sdt>
        <w:sdtPr>
          <w:rPr>
            <w:b/>
            <w:bCs/>
            <w:sz w:val="20"/>
            <w:szCs w:val="20"/>
          </w:rPr>
          <w:id w:val="-1312562147"/>
          <w:placeholder>
            <w:docPart w:val="6FE8AFAF7D734400866627917B5413D1"/>
          </w:placeholder>
          <w:showingPlcHdr/>
          <w15:color w:val="003300"/>
          <w:text/>
        </w:sdtPr>
        <w:sdtContent>
          <w:r w:rsidR="00934353" w:rsidRPr="00934353">
            <w:rPr>
              <w:color w:val="275317" w:themeColor="accent6" w:themeShade="80"/>
              <w:sz w:val="20"/>
              <w:szCs w:val="20"/>
            </w:rPr>
            <w:t>Click here to enter text.</w:t>
          </w:r>
        </w:sdtContent>
      </w:sdt>
    </w:p>
    <w:p w14:paraId="45CF9E10" w14:textId="77777777" w:rsidR="00934353" w:rsidRPr="005D4E01" w:rsidRDefault="00934353" w:rsidP="005D4E01">
      <w:pPr>
        <w:pStyle w:val="Default"/>
        <w:rPr>
          <w:sz w:val="20"/>
          <w:szCs w:val="20"/>
        </w:rPr>
      </w:pPr>
    </w:p>
    <w:p w14:paraId="64435C4A" w14:textId="77777777" w:rsidR="00934353" w:rsidRDefault="005D4E01" w:rsidP="005D4E01">
      <w:pPr>
        <w:pStyle w:val="Default"/>
        <w:rPr>
          <w:b/>
          <w:bCs/>
          <w:sz w:val="20"/>
          <w:szCs w:val="20"/>
        </w:rPr>
      </w:pPr>
      <w:r w:rsidRPr="005D4E01">
        <w:rPr>
          <w:b/>
          <w:bCs/>
          <w:sz w:val="20"/>
          <w:szCs w:val="20"/>
        </w:rPr>
        <w:t>Individual Investigator’s Institutional/Organizational Affiliation (if applicable):</w:t>
      </w:r>
    </w:p>
    <w:p w14:paraId="60E3B2FA" w14:textId="56D75904" w:rsidR="005D4E01" w:rsidRPr="005D4E01" w:rsidRDefault="00000000" w:rsidP="00934353">
      <w:pPr>
        <w:pStyle w:val="Default"/>
        <w:ind w:firstLine="720"/>
        <w:rPr>
          <w:b/>
          <w:bCs/>
          <w:sz w:val="20"/>
          <w:szCs w:val="20"/>
        </w:rPr>
      </w:pPr>
      <w:sdt>
        <w:sdtPr>
          <w:rPr>
            <w:b/>
            <w:bCs/>
            <w:sz w:val="20"/>
            <w:szCs w:val="20"/>
          </w:rPr>
          <w:id w:val="-1328666606"/>
          <w:placeholder>
            <w:docPart w:val="08D1B59066244457AE556E3A1DB069AE"/>
          </w:placeholder>
          <w:showingPlcHdr/>
          <w15:color w:val="003300"/>
          <w:text/>
        </w:sdtPr>
        <w:sdtContent>
          <w:r w:rsidR="00934353" w:rsidRPr="00934353">
            <w:rPr>
              <w:color w:val="275317" w:themeColor="accent6" w:themeShade="80"/>
              <w:sz w:val="20"/>
              <w:szCs w:val="20"/>
            </w:rPr>
            <w:t>Click here to enter text.</w:t>
          </w:r>
        </w:sdtContent>
      </w:sdt>
    </w:p>
    <w:p w14:paraId="1A561D6E" w14:textId="77777777" w:rsidR="005D4E01" w:rsidRPr="005D4E01" w:rsidRDefault="005D4E01" w:rsidP="005D4E01">
      <w:pPr>
        <w:pStyle w:val="Default"/>
        <w:rPr>
          <w:sz w:val="20"/>
          <w:szCs w:val="20"/>
        </w:rPr>
      </w:pPr>
    </w:p>
    <w:p w14:paraId="2E1C0DD6" w14:textId="4E75B6CF" w:rsidR="005D4E01" w:rsidRPr="00934353" w:rsidRDefault="005D4E01" w:rsidP="005D4E01">
      <w:pPr>
        <w:pStyle w:val="Default"/>
        <w:rPr>
          <w:sz w:val="20"/>
          <w:szCs w:val="20"/>
        </w:rPr>
      </w:pPr>
      <w:r w:rsidRPr="005D4E01">
        <w:rPr>
          <w:b/>
          <w:bCs/>
          <w:sz w:val="20"/>
          <w:szCs w:val="20"/>
        </w:rPr>
        <w:t xml:space="preserve">This agreement applies only to the single research protocol referenced below: </w:t>
      </w:r>
    </w:p>
    <w:p w14:paraId="054B8710" w14:textId="5127B8E5" w:rsidR="005D4E01" w:rsidRPr="005D4E01" w:rsidRDefault="005D4E01" w:rsidP="005D4E01">
      <w:pPr>
        <w:pStyle w:val="Default"/>
        <w:ind w:left="720"/>
        <w:rPr>
          <w:sz w:val="20"/>
          <w:szCs w:val="20"/>
        </w:rPr>
      </w:pPr>
      <w:r w:rsidRPr="005D4E01">
        <w:rPr>
          <w:sz w:val="20"/>
          <w:szCs w:val="20"/>
        </w:rPr>
        <w:t xml:space="preserve">DU Principal Investigator: </w:t>
      </w:r>
      <w:sdt>
        <w:sdtPr>
          <w:rPr>
            <w:b/>
            <w:bCs/>
            <w:sz w:val="20"/>
            <w:szCs w:val="20"/>
          </w:rPr>
          <w:id w:val="-1524547337"/>
          <w:placeholder>
            <w:docPart w:val="BA797B1E6EAC48449F5ABD93677E2B4F"/>
          </w:placeholder>
          <w:showingPlcHdr/>
          <w15:color w:val="003300"/>
          <w:text/>
        </w:sdtPr>
        <w:sdtContent>
          <w:r w:rsidR="00934353" w:rsidRPr="00934353">
            <w:rPr>
              <w:color w:val="275317" w:themeColor="accent6" w:themeShade="80"/>
              <w:sz w:val="20"/>
              <w:szCs w:val="20"/>
            </w:rPr>
            <w:t>Click here to enter text.</w:t>
          </w:r>
        </w:sdtContent>
      </w:sdt>
    </w:p>
    <w:p w14:paraId="3D892CC1" w14:textId="1DD0238D" w:rsidR="005D4E01" w:rsidRPr="005D4E01" w:rsidRDefault="00934353" w:rsidP="005D4E01">
      <w:pPr>
        <w:pStyle w:val="Default"/>
        <w:ind w:left="720"/>
        <w:rPr>
          <w:sz w:val="20"/>
          <w:szCs w:val="20"/>
        </w:rPr>
      </w:pPr>
      <w:r>
        <w:rPr>
          <w:sz w:val="20"/>
          <w:szCs w:val="20"/>
        </w:rPr>
        <w:t>Project</w:t>
      </w:r>
      <w:r w:rsidR="005D4E01" w:rsidRPr="005D4E01">
        <w:rPr>
          <w:sz w:val="20"/>
          <w:szCs w:val="20"/>
        </w:rPr>
        <w:t xml:space="preserve"> Title: </w:t>
      </w:r>
      <w:sdt>
        <w:sdtPr>
          <w:rPr>
            <w:b/>
            <w:bCs/>
            <w:sz w:val="20"/>
            <w:szCs w:val="20"/>
          </w:rPr>
          <w:id w:val="-1116515272"/>
          <w:placeholder>
            <w:docPart w:val="B1BD41CF54904446AC80296594857182"/>
          </w:placeholder>
          <w:showingPlcHdr/>
          <w15:color w:val="003300"/>
          <w:text/>
        </w:sdtPr>
        <w:sdtContent>
          <w:r w:rsidRPr="00934353">
            <w:rPr>
              <w:color w:val="275317" w:themeColor="accent6" w:themeShade="80"/>
              <w:sz w:val="20"/>
              <w:szCs w:val="20"/>
            </w:rPr>
            <w:t>Click here to enter text.</w:t>
          </w:r>
        </w:sdtContent>
      </w:sdt>
    </w:p>
    <w:p w14:paraId="5286CDF1" w14:textId="1A8056E4" w:rsidR="005D4E01" w:rsidRPr="005D4E01" w:rsidRDefault="005D4E01" w:rsidP="005D4E01">
      <w:pPr>
        <w:ind w:left="720"/>
        <w:rPr>
          <w:rFonts w:ascii="Arial" w:hAnsi="Arial" w:cs="Arial"/>
          <w:sz w:val="20"/>
          <w:szCs w:val="20"/>
        </w:rPr>
      </w:pPr>
      <w:r w:rsidRPr="005D4E01">
        <w:rPr>
          <w:rFonts w:ascii="Arial" w:hAnsi="Arial" w:cs="Arial"/>
          <w:sz w:val="20"/>
          <w:szCs w:val="20"/>
        </w:rPr>
        <w:t>IRBNet #:</w:t>
      </w:r>
      <w:r w:rsidR="00B72BE2">
        <w:rPr>
          <w:rFonts w:ascii="Arial" w:hAnsi="Arial" w:cs="Arial"/>
          <w:sz w:val="20"/>
          <w:szCs w:val="20"/>
        </w:rPr>
        <w:t xml:space="preserve"> </w:t>
      </w:r>
      <w:sdt>
        <w:sdtPr>
          <w:rPr>
            <w:b/>
            <w:bCs/>
            <w:sz w:val="20"/>
            <w:szCs w:val="20"/>
          </w:rPr>
          <w:id w:val="928856656"/>
          <w:placeholder>
            <w:docPart w:val="FFAFBD8B85534EF1A545BC04D050C2DF"/>
          </w:placeholder>
          <w:showingPlcHdr/>
          <w15:color w:val="003300"/>
          <w:text/>
        </w:sdtPr>
        <w:sdtContent>
          <w:r w:rsidR="00934353" w:rsidRPr="00B72BE2">
            <w:rPr>
              <w:rFonts w:ascii="Arial" w:hAnsi="Arial" w:cs="Arial"/>
              <w:color w:val="275317" w:themeColor="accent6" w:themeShade="80"/>
              <w:sz w:val="20"/>
              <w:szCs w:val="20"/>
            </w:rPr>
            <w:t>Click here to enter text.</w:t>
          </w:r>
        </w:sdtContent>
      </w:sdt>
    </w:p>
    <w:p w14:paraId="18976AA0" w14:textId="77777777" w:rsidR="005D4E01" w:rsidRDefault="005D4E01" w:rsidP="005D4E01">
      <w:pPr>
        <w:pStyle w:val="Default"/>
      </w:pPr>
      <w:r>
        <w:rPr>
          <w:noProof/>
        </w:rPr>
        <mc:AlternateContent>
          <mc:Choice Requires="wps">
            <w:drawing>
              <wp:anchor distT="0" distB="0" distL="114300" distR="114300" simplePos="0" relativeHeight="251662336" behindDoc="0" locked="0" layoutInCell="1" allowOverlap="1" wp14:anchorId="7D3C5B56" wp14:editId="255757DB">
                <wp:simplePos x="0" y="0"/>
                <wp:positionH relativeFrom="column">
                  <wp:posOffset>22860</wp:posOffset>
                </wp:positionH>
                <wp:positionV relativeFrom="paragraph">
                  <wp:posOffset>27940</wp:posOffset>
                </wp:positionV>
                <wp:extent cx="5882640" cy="0"/>
                <wp:effectExtent l="0" t="19050" r="22860" b="19050"/>
                <wp:wrapNone/>
                <wp:docPr id="4" name="Straight Connector 4"/>
                <wp:cNvGraphicFramePr/>
                <a:graphic xmlns:a="http://schemas.openxmlformats.org/drawingml/2006/main">
                  <a:graphicData uri="http://schemas.microsoft.com/office/word/2010/wordprocessingShape">
                    <wps:wsp>
                      <wps:cNvCnPr/>
                      <wps:spPr>
                        <a:xfrm>
                          <a:off x="0" y="0"/>
                          <a:ext cx="5882640" cy="0"/>
                        </a:xfrm>
                        <a:prstGeom prst="line">
                          <a:avLst/>
                        </a:prstGeom>
                        <a:ln w="38100">
                          <a:solidFill>
                            <a:schemeClr val="accent6">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D3E582"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8pt,2.2pt" to="46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" strokecolor="#265317 [1609]" strokeweight="3pt">
                <v:stroke joinstyle="miter"/>
              </v:line>
            </w:pict>
          </mc:Fallback>
        </mc:AlternateContent>
      </w:r>
      <w:r>
        <w:t xml:space="preserve"> </w:t>
      </w:r>
    </w:p>
    <w:p w14:paraId="03E227F6" w14:textId="77777777" w:rsidR="005D4E01" w:rsidRDefault="005D4E01" w:rsidP="005D4E01">
      <w:pPr>
        <w:pStyle w:val="Default"/>
        <w:rPr>
          <w:sz w:val="20"/>
          <w:szCs w:val="20"/>
        </w:rPr>
      </w:pPr>
      <w:r>
        <w:rPr>
          <w:sz w:val="20"/>
          <w:szCs w:val="20"/>
        </w:rPr>
        <w:t xml:space="preserve">(1) The above-named Individual Investigator has reviewed: 1) </w:t>
      </w:r>
      <w:r>
        <w:rPr>
          <w:i/>
          <w:iCs/>
          <w:sz w:val="20"/>
          <w:szCs w:val="20"/>
        </w:rPr>
        <w:t xml:space="preserve">The Belmont Report: Ethical Principles and Guidelines for the Protection of Human Subjects of Research </w:t>
      </w:r>
      <w:r>
        <w:rPr>
          <w:sz w:val="20"/>
          <w:szCs w:val="20"/>
        </w:rPr>
        <w:t xml:space="preserve">(or other internationally recognized equivalent; see section B.1. of the Terms of the Federalwide Assurance (FWA) for International (Non-U.S.) Institutions); 2) the U.S. Department of Health and Human Services (HHS) regulations for the protection of human subjects at 45 CFR part 46 (or other procedural standards; see section B.3. of the Terms of the FWA for International (Non-U.S.) Institutions); 3) the FWA and applicable Terms of the FWA for the institution referenced above; and 4) the relevant institutional policies and procedures for the protection of human subjects. </w:t>
      </w:r>
    </w:p>
    <w:p w14:paraId="1623C5D0" w14:textId="77777777" w:rsidR="005D4E01" w:rsidRDefault="005D4E01" w:rsidP="005D4E01">
      <w:pPr>
        <w:pStyle w:val="Default"/>
        <w:rPr>
          <w:sz w:val="20"/>
          <w:szCs w:val="20"/>
        </w:rPr>
      </w:pPr>
    </w:p>
    <w:p w14:paraId="75686DF0" w14:textId="77777777" w:rsidR="005D4E01" w:rsidRDefault="005D4E01" w:rsidP="005D4E01">
      <w:pPr>
        <w:pStyle w:val="Default"/>
        <w:rPr>
          <w:sz w:val="20"/>
          <w:szCs w:val="20"/>
        </w:rPr>
      </w:pPr>
      <w:r>
        <w:rPr>
          <w:sz w:val="20"/>
          <w:szCs w:val="20"/>
        </w:rPr>
        <w:t xml:space="preserve">(2) The Investigator understands and hereby accepts the responsibility to comply with the standards and requirements stipulated in the above documents and to protect the rights and welfare of human subjects involved in research conducted under this Agreement. </w:t>
      </w:r>
    </w:p>
    <w:p w14:paraId="424E84ED" w14:textId="77777777" w:rsidR="005D4E01" w:rsidRDefault="005D4E01" w:rsidP="005D4E01">
      <w:pPr>
        <w:pStyle w:val="Default"/>
        <w:rPr>
          <w:sz w:val="20"/>
          <w:szCs w:val="20"/>
        </w:rPr>
      </w:pPr>
    </w:p>
    <w:p w14:paraId="594E51EF" w14:textId="77777777" w:rsidR="005D4E01" w:rsidRDefault="005D4E01" w:rsidP="005D4E01">
      <w:pPr>
        <w:pStyle w:val="Default"/>
        <w:rPr>
          <w:sz w:val="20"/>
          <w:szCs w:val="20"/>
        </w:rPr>
      </w:pPr>
      <w:r>
        <w:rPr>
          <w:sz w:val="20"/>
          <w:szCs w:val="20"/>
        </w:rPr>
        <w:t xml:space="preserve">(3) The Investigator will comply with all other applicable federal, international, state, and local laws, regulations, and policies that may provide additional protection for human subjects participating in research conducted under this agreement. </w:t>
      </w:r>
    </w:p>
    <w:p w14:paraId="2CAA35DC" w14:textId="77777777" w:rsidR="005D4E01" w:rsidRDefault="005D4E01" w:rsidP="005D4E01">
      <w:pPr>
        <w:pStyle w:val="Default"/>
        <w:rPr>
          <w:sz w:val="20"/>
          <w:szCs w:val="20"/>
        </w:rPr>
      </w:pPr>
    </w:p>
    <w:p w14:paraId="18E11250" w14:textId="77777777" w:rsidR="005D4E01" w:rsidRDefault="005D4E01" w:rsidP="005D4E01">
      <w:pPr>
        <w:pStyle w:val="Default"/>
        <w:rPr>
          <w:sz w:val="20"/>
          <w:szCs w:val="20"/>
        </w:rPr>
      </w:pPr>
      <w:r>
        <w:rPr>
          <w:sz w:val="20"/>
          <w:szCs w:val="20"/>
        </w:rPr>
        <w:t xml:space="preserve">(4) The Investigator will abide by all determinations of the Institutional Review Board (IRB) designated under the above FWA and will accept the final authority and decisions of the IRB, including but not limited to directives to terminate participation in designated research activities. </w:t>
      </w:r>
    </w:p>
    <w:p w14:paraId="0D88554B" w14:textId="77777777" w:rsidR="005D4E01" w:rsidRDefault="005D4E01" w:rsidP="005D4E01">
      <w:pPr>
        <w:pStyle w:val="Default"/>
        <w:rPr>
          <w:sz w:val="20"/>
          <w:szCs w:val="20"/>
        </w:rPr>
      </w:pPr>
    </w:p>
    <w:p w14:paraId="423CC3A3" w14:textId="77777777" w:rsidR="005D4E01" w:rsidRDefault="005D4E01" w:rsidP="005D4E01">
      <w:pPr>
        <w:pStyle w:val="Default"/>
        <w:rPr>
          <w:sz w:val="20"/>
          <w:szCs w:val="20"/>
        </w:rPr>
      </w:pPr>
      <w:r>
        <w:rPr>
          <w:sz w:val="20"/>
          <w:szCs w:val="20"/>
        </w:rPr>
        <w:t xml:space="preserve">(5) The Investigator will complete any educational training required by the Institution and/or the IRB prior to initiating research covered under this Agreement. </w:t>
      </w:r>
    </w:p>
    <w:p w14:paraId="302A1032" w14:textId="77777777" w:rsidR="005D4E01" w:rsidRDefault="005D4E01" w:rsidP="005D4E01">
      <w:pPr>
        <w:pStyle w:val="Default"/>
        <w:rPr>
          <w:sz w:val="20"/>
          <w:szCs w:val="20"/>
        </w:rPr>
      </w:pPr>
    </w:p>
    <w:p w14:paraId="58BC08AF" w14:textId="77777777" w:rsidR="005D4E01" w:rsidRDefault="005D4E01" w:rsidP="005D4E01">
      <w:pPr>
        <w:pStyle w:val="Default"/>
        <w:rPr>
          <w:sz w:val="20"/>
          <w:szCs w:val="20"/>
        </w:rPr>
      </w:pPr>
      <w:r>
        <w:rPr>
          <w:sz w:val="20"/>
          <w:szCs w:val="20"/>
        </w:rPr>
        <w:t xml:space="preserve">(6) The Investigator will report promptly to the IRB any proposed changes in the research conducted under this Agreement. The investigator will not initiate changes in the research without prior IRB review and approval, except where necessary to eliminate apparent immediate hazards to subjects. </w:t>
      </w:r>
    </w:p>
    <w:p w14:paraId="3352D6DD" w14:textId="77777777" w:rsidR="00805167" w:rsidRDefault="00805167" w:rsidP="005D4E01">
      <w:pPr>
        <w:pStyle w:val="Default"/>
        <w:rPr>
          <w:sz w:val="20"/>
          <w:szCs w:val="20"/>
        </w:rPr>
      </w:pPr>
    </w:p>
    <w:p w14:paraId="0C09B647" w14:textId="77777777" w:rsidR="00805167" w:rsidRDefault="00805167" w:rsidP="005D4E01">
      <w:pPr>
        <w:pStyle w:val="Default"/>
        <w:rPr>
          <w:sz w:val="20"/>
          <w:szCs w:val="20"/>
        </w:rPr>
      </w:pPr>
    </w:p>
    <w:p w14:paraId="6BA27B09" w14:textId="77777777" w:rsidR="005D4E01" w:rsidRDefault="005D4E01" w:rsidP="005D4E01">
      <w:pPr>
        <w:pStyle w:val="Default"/>
        <w:rPr>
          <w:sz w:val="20"/>
          <w:szCs w:val="20"/>
        </w:rPr>
      </w:pPr>
      <w:r>
        <w:rPr>
          <w:sz w:val="20"/>
          <w:szCs w:val="20"/>
        </w:rPr>
        <w:t xml:space="preserve">(7) The Investigator will report immediately to the IRB any unanticipated problems involving risks to subjects or others in research covered under this Agreement. </w:t>
      </w:r>
    </w:p>
    <w:p w14:paraId="5356FFC8" w14:textId="77777777" w:rsidR="005D4E01" w:rsidRDefault="005D4E01" w:rsidP="005D4E01">
      <w:pPr>
        <w:pStyle w:val="Default"/>
        <w:rPr>
          <w:sz w:val="20"/>
          <w:szCs w:val="20"/>
        </w:rPr>
      </w:pPr>
    </w:p>
    <w:p w14:paraId="4B9F6AB5" w14:textId="77777777" w:rsidR="005D4E01" w:rsidRDefault="005D4E01" w:rsidP="005D4E01">
      <w:pPr>
        <w:pStyle w:val="Default"/>
        <w:rPr>
          <w:sz w:val="20"/>
          <w:szCs w:val="20"/>
        </w:rPr>
      </w:pPr>
      <w:r>
        <w:rPr>
          <w:sz w:val="20"/>
          <w:szCs w:val="20"/>
        </w:rPr>
        <w:t xml:space="preserve">(8) The Investigator, when responsible for enrolling subjects, will obtain, document, and maintain records of informed consent for each such subject or each subject’s legally authorized representative as required under HHS regulations at 45 CFR part 46 (or any other international or national procedural standards selected on the FWA for the institution referenced above) and stipulated by the IRB. </w:t>
      </w:r>
    </w:p>
    <w:p w14:paraId="3DCD6D6F" w14:textId="77777777" w:rsidR="005D4E01" w:rsidRDefault="005D4E01" w:rsidP="005D4E01">
      <w:pPr>
        <w:pStyle w:val="Default"/>
        <w:rPr>
          <w:sz w:val="20"/>
          <w:szCs w:val="20"/>
        </w:rPr>
      </w:pPr>
    </w:p>
    <w:p w14:paraId="0CEC0056" w14:textId="77777777" w:rsidR="005D4E01" w:rsidRDefault="005D4E01" w:rsidP="005D4E01">
      <w:pPr>
        <w:pStyle w:val="Default"/>
        <w:rPr>
          <w:sz w:val="20"/>
          <w:szCs w:val="20"/>
        </w:rPr>
      </w:pPr>
      <w:r>
        <w:rPr>
          <w:sz w:val="20"/>
          <w:szCs w:val="20"/>
        </w:rPr>
        <w:t xml:space="preserve">(9) The Investigator acknowledges and agrees to cooperate in the IRB’s responsibility for initial and continuing review, record keeping, reporting, and certification for the research referenced above. The Investigator will provide all information requested by the IRB in a timely fashion. </w:t>
      </w:r>
    </w:p>
    <w:p w14:paraId="54D5A1E2" w14:textId="77777777" w:rsidR="005D4E01" w:rsidRDefault="005D4E01" w:rsidP="005D4E01">
      <w:pPr>
        <w:pStyle w:val="Default"/>
        <w:rPr>
          <w:sz w:val="20"/>
          <w:szCs w:val="20"/>
        </w:rPr>
      </w:pPr>
    </w:p>
    <w:p w14:paraId="22B02F40" w14:textId="77777777" w:rsidR="005D4E01" w:rsidRDefault="005D4E01" w:rsidP="005D4E01">
      <w:pPr>
        <w:pStyle w:val="Default"/>
        <w:rPr>
          <w:sz w:val="20"/>
          <w:szCs w:val="20"/>
        </w:rPr>
      </w:pPr>
      <w:r>
        <w:rPr>
          <w:sz w:val="20"/>
          <w:szCs w:val="20"/>
        </w:rPr>
        <w:t xml:space="preserve">(10) The Investigator will not enroll subjects in research under this Agreement prior to its review and approval by the IRB. </w:t>
      </w:r>
    </w:p>
    <w:p w14:paraId="5C115D0D" w14:textId="77777777" w:rsidR="005D4E01" w:rsidRDefault="005D4E01" w:rsidP="005D4E01">
      <w:pPr>
        <w:pStyle w:val="Default"/>
        <w:rPr>
          <w:sz w:val="20"/>
          <w:szCs w:val="20"/>
        </w:rPr>
      </w:pPr>
    </w:p>
    <w:p w14:paraId="212B9B69" w14:textId="77777777" w:rsidR="005D4E01" w:rsidRDefault="005D4E01" w:rsidP="005D4E01">
      <w:pPr>
        <w:pStyle w:val="Default"/>
        <w:rPr>
          <w:sz w:val="20"/>
          <w:szCs w:val="20"/>
        </w:rPr>
      </w:pPr>
      <w:r>
        <w:rPr>
          <w:sz w:val="20"/>
          <w:szCs w:val="20"/>
        </w:rPr>
        <w:t xml:space="preserve">(11) Emergency medical care may be delivered without IRB review and approval to the extent permitted under applicable federal regulations and state law. </w:t>
      </w:r>
    </w:p>
    <w:p w14:paraId="20F5BCE6" w14:textId="77777777" w:rsidR="005D4E01" w:rsidRDefault="005D4E01" w:rsidP="005D4E01">
      <w:pPr>
        <w:pStyle w:val="Default"/>
        <w:rPr>
          <w:sz w:val="20"/>
          <w:szCs w:val="20"/>
        </w:rPr>
      </w:pPr>
    </w:p>
    <w:p w14:paraId="0E5C8E69" w14:textId="77777777" w:rsidR="005D4E01" w:rsidRDefault="005D4E01" w:rsidP="005D4E01">
      <w:pPr>
        <w:pStyle w:val="Default"/>
        <w:rPr>
          <w:sz w:val="20"/>
          <w:szCs w:val="20"/>
        </w:rPr>
      </w:pPr>
      <w:r>
        <w:rPr>
          <w:sz w:val="20"/>
          <w:szCs w:val="20"/>
        </w:rPr>
        <w:t xml:space="preserve">(12) This Agreement does not preclude the Investigator from taking part in research not covered by this Agreement. </w:t>
      </w:r>
    </w:p>
    <w:p w14:paraId="0FD0173B" w14:textId="77777777" w:rsidR="005D4E01" w:rsidRDefault="005D4E01" w:rsidP="005D4E01">
      <w:pPr>
        <w:pStyle w:val="Default"/>
        <w:rPr>
          <w:sz w:val="20"/>
          <w:szCs w:val="20"/>
        </w:rPr>
      </w:pPr>
    </w:p>
    <w:p w14:paraId="3D17F80B" w14:textId="77777777" w:rsidR="005D4E01" w:rsidRDefault="005D4E01" w:rsidP="005D4E01">
      <w:pPr>
        <w:pStyle w:val="Default"/>
        <w:rPr>
          <w:sz w:val="20"/>
          <w:szCs w:val="20"/>
        </w:rPr>
      </w:pPr>
      <w:r>
        <w:rPr>
          <w:sz w:val="22"/>
          <w:szCs w:val="22"/>
        </w:rPr>
        <w:t xml:space="preserve">(13) </w:t>
      </w:r>
      <w:r>
        <w:rPr>
          <w:sz w:val="20"/>
          <w:szCs w:val="20"/>
        </w:rPr>
        <w:t xml:space="preserve">The Investigator acknowledges that he/she is primarily responsible for safeguarding the rights and welfare of each research subject, and that the subject’s rights and welfare must take precedence over the goals and requirements of the research. </w:t>
      </w:r>
    </w:p>
    <w:p w14:paraId="5B938E05" w14:textId="77777777" w:rsidR="005D4E01" w:rsidRDefault="005D4E01" w:rsidP="005D4E01">
      <w:pPr>
        <w:pStyle w:val="Default"/>
        <w:rPr>
          <w:sz w:val="20"/>
          <w:szCs w:val="20"/>
        </w:rPr>
      </w:pPr>
    </w:p>
    <w:p w14:paraId="46BC2F5B" w14:textId="77777777" w:rsidR="005D4E01" w:rsidRPr="005D4E01" w:rsidRDefault="005D4E01" w:rsidP="005D4E01">
      <w:pPr>
        <w:pStyle w:val="Default"/>
        <w:rPr>
          <w:b/>
          <w:bCs/>
          <w:sz w:val="20"/>
          <w:szCs w:val="20"/>
        </w:rPr>
      </w:pPr>
      <w:r w:rsidRPr="005D4E01">
        <w:rPr>
          <w:b/>
          <w:bCs/>
          <w:sz w:val="20"/>
          <w:szCs w:val="20"/>
        </w:rPr>
        <w:t>Your signature indicates that you have read and agree to the above terms of this agreement. Please retain a copy for your records.</w:t>
      </w:r>
    </w:p>
    <w:p w14:paraId="3C719239" w14:textId="5CE877A7" w:rsidR="005D4E01" w:rsidRDefault="005D4E01" w:rsidP="005D4E01">
      <w:pPr>
        <w:pStyle w:val="Default"/>
        <w:rPr>
          <w:b/>
          <w:bCs/>
          <w:sz w:val="20"/>
          <w:szCs w:val="20"/>
        </w:rPr>
      </w:pPr>
    </w:p>
    <w:p w14:paraId="481662A0" w14:textId="77777777" w:rsidR="00635537" w:rsidRPr="005D4E01" w:rsidRDefault="00635537" w:rsidP="005D4E01">
      <w:pPr>
        <w:pStyle w:val="Default"/>
        <w:rPr>
          <w:sz w:val="20"/>
          <w:szCs w:val="20"/>
        </w:rPr>
      </w:pPr>
    </w:p>
    <w:p w14:paraId="6C035837" w14:textId="18FE065C" w:rsidR="005D4E01" w:rsidRPr="005D4E01" w:rsidRDefault="005D4E01" w:rsidP="005D4E01">
      <w:pPr>
        <w:pStyle w:val="Default"/>
        <w:rPr>
          <w:sz w:val="20"/>
          <w:szCs w:val="20"/>
        </w:rPr>
      </w:pPr>
      <w:r w:rsidRPr="005D4E01">
        <w:rPr>
          <w:b/>
          <w:bCs/>
          <w:sz w:val="20"/>
          <w:szCs w:val="20"/>
        </w:rPr>
        <w:t>Individual Investigator Signature</w:t>
      </w:r>
      <w:r w:rsidRPr="005D4E01">
        <w:rPr>
          <w:sz w:val="20"/>
          <w:szCs w:val="20"/>
        </w:rPr>
        <w:t>: ______________________</w:t>
      </w:r>
      <w:r w:rsidR="000F46C9">
        <w:rPr>
          <w:sz w:val="20"/>
          <w:szCs w:val="20"/>
        </w:rPr>
        <w:t>____</w:t>
      </w:r>
      <w:r w:rsidRPr="005D4E01">
        <w:rPr>
          <w:sz w:val="20"/>
          <w:szCs w:val="20"/>
        </w:rPr>
        <w:t>______ Date ______</w:t>
      </w:r>
      <w:r w:rsidR="000F46C9">
        <w:rPr>
          <w:sz w:val="20"/>
          <w:szCs w:val="20"/>
        </w:rPr>
        <w:t>___</w:t>
      </w:r>
      <w:r w:rsidRPr="005D4E01">
        <w:rPr>
          <w:sz w:val="20"/>
          <w:szCs w:val="20"/>
        </w:rPr>
        <w:t xml:space="preserve">______ </w:t>
      </w:r>
    </w:p>
    <w:p w14:paraId="575C2912" w14:textId="77777777" w:rsidR="005D4E01" w:rsidRPr="005D4E01" w:rsidRDefault="005D4E01" w:rsidP="005D4E01">
      <w:pPr>
        <w:pStyle w:val="Default"/>
        <w:rPr>
          <w:sz w:val="20"/>
          <w:szCs w:val="20"/>
        </w:rPr>
      </w:pPr>
    </w:p>
    <w:p w14:paraId="05A07162" w14:textId="3F1410F6" w:rsidR="005D4E01" w:rsidRPr="005D4E01" w:rsidRDefault="005D4E01" w:rsidP="005D4E01">
      <w:pPr>
        <w:pStyle w:val="Default"/>
        <w:rPr>
          <w:sz w:val="20"/>
          <w:szCs w:val="20"/>
        </w:rPr>
      </w:pPr>
      <w:r w:rsidRPr="005D4E01">
        <w:rPr>
          <w:sz w:val="20"/>
          <w:szCs w:val="20"/>
        </w:rPr>
        <w:t>Name: _</w:t>
      </w:r>
      <w:r w:rsidR="000F46C9">
        <w:rPr>
          <w:sz w:val="20"/>
          <w:szCs w:val="20"/>
        </w:rPr>
        <w:t>__</w:t>
      </w:r>
      <w:r w:rsidR="00FE2C35">
        <w:rPr>
          <w:sz w:val="20"/>
          <w:szCs w:val="20"/>
        </w:rPr>
        <w:t>__</w:t>
      </w:r>
      <w:r w:rsidRPr="005D4E01">
        <w:rPr>
          <w:sz w:val="20"/>
          <w:szCs w:val="20"/>
        </w:rPr>
        <w:t>_____________________________________________ Degree(s): __________</w:t>
      </w:r>
      <w:r w:rsidR="00FE2C35">
        <w:rPr>
          <w:sz w:val="20"/>
          <w:szCs w:val="20"/>
        </w:rPr>
        <w:t>__</w:t>
      </w:r>
      <w:r w:rsidRPr="005D4E01">
        <w:rPr>
          <w:sz w:val="20"/>
          <w:szCs w:val="20"/>
        </w:rPr>
        <w:t xml:space="preserve">___ </w:t>
      </w:r>
    </w:p>
    <w:p w14:paraId="772A67E8" w14:textId="76DBD326" w:rsidR="00057021" w:rsidRDefault="005D4E01" w:rsidP="005D4E01">
      <w:pPr>
        <w:pStyle w:val="Default"/>
        <w:ind w:left="720"/>
        <w:rPr>
          <w:i/>
          <w:iCs/>
          <w:sz w:val="20"/>
          <w:szCs w:val="20"/>
        </w:rPr>
      </w:pPr>
      <w:r w:rsidRPr="005D4E01">
        <w:rPr>
          <w:sz w:val="20"/>
          <w:szCs w:val="20"/>
        </w:rPr>
        <w:t>(</w:t>
      </w:r>
      <w:r w:rsidRPr="005D4E01">
        <w:rPr>
          <w:i/>
          <w:iCs/>
          <w:sz w:val="20"/>
          <w:szCs w:val="20"/>
        </w:rPr>
        <w:t>Last</w:t>
      </w:r>
      <w:r w:rsidRPr="005D4E01">
        <w:rPr>
          <w:sz w:val="20"/>
          <w:szCs w:val="20"/>
        </w:rPr>
        <w:t xml:space="preserve">) </w:t>
      </w:r>
      <w:r w:rsidRPr="005D4E01">
        <w:rPr>
          <w:sz w:val="20"/>
          <w:szCs w:val="20"/>
        </w:rPr>
        <w:tab/>
      </w:r>
      <w:r w:rsidRPr="005D4E01">
        <w:rPr>
          <w:sz w:val="20"/>
          <w:szCs w:val="20"/>
        </w:rPr>
        <w:tab/>
      </w:r>
      <w:r w:rsidRPr="005D4E01">
        <w:rPr>
          <w:sz w:val="20"/>
          <w:szCs w:val="20"/>
        </w:rPr>
        <w:tab/>
        <w:t>(</w:t>
      </w:r>
      <w:r w:rsidRPr="005D4E01">
        <w:rPr>
          <w:i/>
          <w:iCs/>
          <w:sz w:val="20"/>
          <w:szCs w:val="20"/>
        </w:rPr>
        <w:t>First</w:t>
      </w:r>
      <w:r w:rsidRPr="005D4E01">
        <w:rPr>
          <w:sz w:val="20"/>
          <w:szCs w:val="20"/>
        </w:rPr>
        <w:t>)</w:t>
      </w:r>
      <w:r w:rsidR="00D978D8">
        <w:rPr>
          <w:sz w:val="20"/>
          <w:szCs w:val="20"/>
        </w:rPr>
        <w:tab/>
      </w:r>
      <w:r w:rsidR="00D978D8">
        <w:rPr>
          <w:sz w:val="20"/>
          <w:szCs w:val="20"/>
        </w:rPr>
        <w:tab/>
      </w:r>
      <w:r w:rsidR="00FE2C35">
        <w:rPr>
          <w:sz w:val="20"/>
          <w:szCs w:val="20"/>
        </w:rPr>
        <w:t xml:space="preserve">   </w:t>
      </w:r>
      <w:r w:rsidRPr="005D4E01">
        <w:rPr>
          <w:sz w:val="20"/>
          <w:szCs w:val="20"/>
        </w:rPr>
        <w:t xml:space="preserve"> </w:t>
      </w:r>
      <w:r w:rsidRPr="005D4E01">
        <w:rPr>
          <w:i/>
          <w:iCs/>
          <w:sz w:val="20"/>
          <w:szCs w:val="20"/>
        </w:rPr>
        <w:t>(Middle Initial)</w:t>
      </w:r>
    </w:p>
    <w:p w14:paraId="30E12F09" w14:textId="77777777" w:rsidR="00057021" w:rsidRDefault="00057021" w:rsidP="005D4E01">
      <w:pPr>
        <w:pStyle w:val="Default"/>
        <w:ind w:left="720"/>
        <w:rPr>
          <w:i/>
          <w:iCs/>
          <w:sz w:val="20"/>
          <w:szCs w:val="20"/>
        </w:rPr>
      </w:pPr>
    </w:p>
    <w:p w14:paraId="49D63A92" w14:textId="7426CE4F" w:rsidR="00057021" w:rsidRDefault="00057021" w:rsidP="00057021">
      <w:pPr>
        <w:pStyle w:val="Default"/>
        <w:rPr>
          <w:i/>
          <w:iCs/>
          <w:sz w:val="20"/>
          <w:szCs w:val="20"/>
        </w:rPr>
      </w:pPr>
      <w:r w:rsidRPr="00057021">
        <w:rPr>
          <w:iCs/>
          <w:sz w:val="20"/>
          <w:szCs w:val="20"/>
        </w:rPr>
        <w:t>Institution/University</w:t>
      </w:r>
      <w:r>
        <w:rPr>
          <w:iCs/>
          <w:sz w:val="20"/>
          <w:szCs w:val="20"/>
        </w:rPr>
        <w:t xml:space="preserve"> (if applicable)</w:t>
      </w:r>
      <w:r w:rsidRPr="00BE0226">
        <w:rPr>
          <w:sz w:val="20"/>
          <w:szCs w:val="20"/>
        </w:rPr>
        <w:t>:___________________________________</w:t>
      </w:r>
      <w:r w:rsidR="008E5D63" w:rsidRPr="00BE0226">
        <w:rPr>
          <w:sz w:val="20"/>
          <w:szCs w:val="20"/>
        </w:rPr>
        <w:t>_</w:t>
      </w:r>
      <w:r w:rsidRPr="00BE0226">
        <w:rPr>
          <w:sz w:val="20"/>
          <w:szCs w:val="20"/>
        </w:rPr>
        <w:t>_______</w:t>
      </w:r>
      <w:r w:rsidR="00FE2C35" w:rsidRPr="00BE0226">
        <w:rPr>
          <w:sz w:val="20"/>
          <w:szCs w:val="20"/>
        </w:rPr>
        <w:t>______</w:t>
      </w:r>
      <w:r w:rsidRPr="00BE0226">
        <w:rPr>
          <w:sz w:val="20"/>
          <w:szCs w:val="20"/>
        </w:rPr>
        <w:t>____</w:t>
      </w:r>
    </w:p>
    <w:p w14:paraId="3A91C5C3" w14:textId="77777777" w:rsidR="00057021" w:rsidRDefault="00057021" w:rsidP="00057021">
      <w:pPr>
        <w:pStyle w:val="Default"/>
        <w:rPr>
          <w:i/>
          <w:iCs/>
          <w:sz w:val="20"/>
          <w:szCs w:val="20"/>
        </w:rPr>
      </w:pPr>
    </w:p>
    <w:p w14:paraId="055C91B3" w14:textId="0FC5AC99" w:rsidR="005D4E01" w:rsidRPr="005D4E01" w:rsidRDefault="005D4E01" w:rsidP="00057021">
      <w:pPr>
        <w:pStyle w:val="Default"/>
        <w:rPr>
          <w:sz w:val="20"/>
          <w:szCs w:val="20"/>
        </w:rPr>
      </w:pPr>
      <w:r w:rsidRPr="005D4E01">
        <w:rPr>
          <w:sz w:val="20"/>
          <w:szCs w:val="20"/>
        </w:rPr>
        <w:t>Address: ________________________________</w:t>
      </w:r>
      <w:r w:rsidR="00FE2C35">
        <w:rPr>
          <w:sz w:val="20"/>
          <w:szCs w:val="20"/>
        </w:rPr>
        <w:t>_</w:t>
      </w:r>
      <w:r w:rsidRPr="005D4E01">
        <w:rPr>
          <w:sz w:val="20"/>
          <w:szCs w:val="20"/>
        </w:rPr>
        <w:t>___</w:t>
      </w:r>
      <w:r w:rsidR="00FE2C35">
        <w:rPr>
          <w:sz w:val="20"/>
          <w:szCs w:val="20"/>
        </w:rPr>
        <w:t>_____</w:t>
      </w:r>
      <w:r w:rsidRPr="005D4E01">
        <w:rPr>
          <w:sz w:val="20"/>
          <w:szCs w:val="20"/>
        </w:rPr>
        <w:t>____ Phone: _________________</w:t>
      </w:r>
      <w:r w:rsidR="008E5D63">
        <w:rPr>
          <w:sz w:val="20"/>
          <w:szCs w:val="20"/>
        </w:rPr>
        <w:t>__</w:t>
      </w:r>
      <w:r w:rsidRPr="005D4E01">
        <w:rPr>
          <w:sz w:val="20"/>
          <w:szCs w:val="20"/>
        </w:rPr>
        <w:t xml:space="preserve">___ </w:t>
      </w:r>
    </w:p>
    <w:p w14:paraId="4B4E3AEC" w14:textId="77777777" w:rsidR="005D4E01" w:rsidRPr="005D4E01" w:rsidRDefault="005D4E01" w:rsidP="005D4E01">
      <w:pPr>
        <w:pStyle w:val="Default"/>
        <w:rPr>
          <w:sz w:val="20"/>
          <w:szCs w:val="20"/>
        </w:rPr>
      </w:pPr>
    </w:p>
    <w:p w14:paraId="133740BC" w14:textId="67D75D79" w:rsidR="005D4E01" w:rsidRPr="005D4E01" w:rsidRDefault="005D4E01" w:rsidP="005D4E01">
      <w:pPr>
        <w:pStyle w:val="Default"/>
        <w:rPr>
          <w:sz w:val="20"/>
          <w:szCs w:val="20"/>
        </w:rPr>
      </w:pPr>
      <w:r w:rsidRPr="005D4E01">
        <w:rPr>
          <w:sz w:val="20"/>
          <w:szCs w:val="20"/>
        </w:rPr>
        <w:t>________</w:t>
      </w:r>
      <w:r w:rsidR="00FE2C35">
        <w:rPr>
          <w:sz w:val="20"/>
          <w:szCs w:val="20"/>
        </w:rPr>
        <w:t>__</w:t>
      </w:r>
      <w:r w:rsidRPr="005D4E01">
        <w:rPr>
          <w:sz w:val="20"/>
          <w:szCs w:val="20"/>
        </w:rPr>
        <w:t>_______________________________</w:t>
      </w:r>
      <w:r w:rsidR="003428AB">
        <w:rPr>
          <w:sz w:val="20"/>
          <w:szCs w:val="20"/>
        </w:rPr>
        <w:t>___</w:t>
      </w:r>
      <w:r w:rsidR="008E5D63">
        <w:rPr>
          <w:sz w:val="20"/>
          <w:szCs w:val="20"/>
        </w:rPr>
        <w:t>_</w:t>
      </w:r>
      <w:r w:rsidRPr="005D4E01">
        <w:rPr>
          <w:sz w:val="20"/>
          <w:szCs w:val="20"/>
        </w:rPr>
        <w:t xml:space="preserve"> Email: _________________</w:t>
      </w:r>
      <w:r w:rsidR="00FE2C35">
        <w:rPr>
          <w:sz w:val="20"/>
          <w:szCs w:val="20"/>
        </w:rPr>
        <w:t>___</w:t>
      </w:r>
      <w:r w:rsidRPr="005D4E01">
        <w:rPr>
          <w:sz w:val="20"/>
          <w:szCs w:val="20"/>
        </w:rPr>
        <w:t>____</w:t>
      </w:r>
      <w:r w:rsidR="003428AB">
        <w:rPr>
          <w:sz w:val="20"/>
          <w:szCs w:val="20"/>
        </w:rPr>
        <w:t>__</w:t>
      </w:r>
      <w:r w:rsidR="0039337B">
        <w:rPr>
          <w:sz w:val="20"/>
          <w:szCs w:val="20"/>
        </w:rPr>
        <w:t>_</w:t>
      </w:r>
      <w:r w:rsidR="003428AB">
        <w:rPr>
          <w:sz w:val="20"/>
          <w:szCs w:val="20"/>
        </w:rPr>
        <w:t>___</w:t>
      </w:r>
      <w:r w:rsidRPr="005D4E01">
        <w:rPr>
          <w:sz w:val="20"/>
          <w:szCs w:val="20"/>
        </w:rPr>
        <w:t xml:space="preserve"> </w:t>
      </w:r>
    </w:p>
    <w:p w14:paraId="49BB2D56" w14:textId="77777777" w:rsidR="005D4E01" w:rsidRPr="005D4E01" w:rsidRDefault="005D4E01" w:rsidP="005D4E01">
      <w:pPr>
        <w:rPr>
          <w:rFonts w:ascii="Arial" w:hAnsi="Arial" w:cs="Arial"/>
          <w:sz w:val="20"/>
          <w:szCs w:val="20"/>
        </w:rPr>
      </w:pPr>
      <w:r w:rsidRPr="005D4E01">
        <w:rPr>
          <w:rFonts w:ascii="Arial" w:hAnsi="Arial" w:cs="Arial"/>
          <w:sz w:val="20"/>
          <w:szCs w:val="20"/>
        </w:rPr>
        <w:t>(</w:t>
      </w:r>
      <w:r w:rsidRPr="005D4E01">
        <w:rPr>
          <w:rFonts w:ascii="Arial" w:hAnsi="Arial" w:cs="Arial"/>
          <w:i/>
          <w:iCs/>
          <w:sz w:val="20"/>
          <w:szCs w:val="20"/>
        </w:rPr>
        <w:t>City</w:t>
      </w:r>
      <w:r w:rsidR="00805167">
        <w:rPr>
          <w:rFonts w:ascii="Arial" w:hAnsi="Arial" w:cs="Arial"/>
          <w:sz w:val="20"/>
          <w:szCs w:val="20"/>
        </w:rPr>
        <w:t xml:space="preserve">)  </w:t>
      </w:r>
      <w:r w:rsidR="00057021">
        <w:rPr>
          <w:rFonts w:ascii="Arial" w:hAnsi="Arial" w:cs="Arial"/>
          <w:sz w:val="20"/>
          <w:szCs w:val="20"/>
        </w:rPr>
        <w:t xml:space="preserve">                  </w:t>
      </w:r>
      <w:r w:rsidRPr="005D4E01">
        <w:rPr>
          <w:rFonts w:ascii="Arial" w:hAnsi="Arial" w:cs="Arial"/>
          <w:sz w:val="20"/>
          <w:szCs w:val="20"/>
        </w:rPr>
        <w:t>(</w:t>
      </w:r>
      <w:r w:rsidRPr="005D4E01">
        <w:rPr>
          <w:rFonts w:ascii="Arial" w:hAnsi="Arial" w:cs="Arial"/>
          <w:i/>
          <w:iCs/>
          <w:sz w:val="20"/>
          <w:szCs w:val="20"/>
        </w:rPr>
        <w:t>State/Province</w:t>
      </w:r>
      <w:r w:rsidRPr="005D4E01">
        <w:rPr>
          <w:rFonts w:ascii="Arial" w:hAnsi="Arial" w:cs="Arial"/>
          <w:sz w:val="20"/>
          <w:szCs w:val="20"/>
        </w:rPr>
        <w:t>) (</w:t>
      </w:r>
      <w:r w:rsidRPr="005D4E01">
        <w:rPr>
          <w:rFonts w:ascii="Arial" w:hAnsi="Arial" w:cs="Arial"/>
          <w:i/>
          <w:iCs/>
          <w:sz w:val="20"/>
          <w:szCs w:val="20"/>
        </w:rPr>
        <w:t>Zip/Country</w:t>
      </w:r>
      <w:r w:rsidRPr="005D4E01">
        <w:rPr>
          <w:rFonts w:ascii="Arial" w:hAnsi="Arial" w:cs="Arial"/>
          <w:sz w:val="20"/>
          <w:szCs w:val="20"/>
        </w:rPr>
        <w:t xml:space="preserve">) </w:t>
      </w:r>
    </w:p>
    <w:p w14:paraId="2CC70932" w14:textId="77777777" w:rsidR="005D4E01" w:rsidRPr="005D4E01" w:rsidRDefault="005D4E01" w:rsidP="005D4E01">
      <w:pPr>
        <w:pStyle w:val="Default"/>
        <w:rPr>
          <w:b/>
          <w:bCs/>
          <w:sz w:val="20"/>
          <w:szCs w:val="20"/>
        </w:rPr>
      </w:pPr>
    </w:p>
    <w:p w14:paraId="4F12A3B9" w14:textId="77777777" w:rsidR="007B6F80" w:rsidRDefault="007B6F80" w:rsidP="005D4E01">
      <w:pPr>
        <w:pStyle w:val="Default"/>
        <w:rPr>
          <w:b/>
          <w:bCs/>
          <w:sz w:val="20"/>
          <w:szCs w:val="20"/>
        </w:rPr>
      </w:pPr>
    </w:p>
    <w:p w14:paraId="3914D3CE" w14:textId="77777777" w:rsidR="00635537" w:rsidRPr="001919FE" w:rsidRDefault="00635537" w:rsidP="005D4E01">
      <w:pPr>
        <w:pStyle w:val="Default"/>
        <w:rPr>
          <w:b/>
          <w:bCs/>
          <w:sz w:val="12"/>
          <w:szCs w:val="12"/>
        </w:rPr>
      </w:pPr>
    </w:p>
    <w:p w14:paraId="6AB88B8B" w14:textId="0C97FDC1" w:rsidR="005D4E01" w:rsidRPr="005D4E01" w:rsidRDefault="005D4E01" w:rsidP="005D4E01">
      <w:pPr>
        <w:pStyle w:val="Default"/>
        <w:rPr>
          <w:sz w:val="20"/>
          <w:szCs w:val="20"/>
        </w:rPr>
      </w:pPr>
      <w:r w:rsidRPr="005D4E01">
        <w:rPr>
          <w:b/>
          <w:bCs/>
          <w:sz w:val="20"/>
          <w:szCs w:val="20"/>
        </w:rPr>
        <w:t>DU Principal Investigator Responsibility</w:t>
      </w:r>
      <w:r w:rsidR="002E16EA">
        <w:rPr>
          <w:b/>
          <w:bCs/>
          <w:sz w:val="20"/>
          <w:szCs w:val="20"/>
        </w:rPr>
        <w:t>:</w:t>
      </w:r>
    </w:p>
    <w:p w14:paraId="44CE3F2B" w14:textId="77777777" w:rsidR="005D4E01" w:rsidRPr="00CF61B2" w:rsidRDefault="005D4E01" w:rsidP="005D4E01">
      <w:pPr>
        <w:pStyle w:val="Default"/>
        <w:rPr>
          <w:sz w:val="12"/>
          <w:szCs w:val="12"/>
        </w:rPr>
      </w:pPr>
    </w:p>
    <w:p w14:paraId="375A2F23" w14:textId="77777777" w:rsidR="005D4E01" w:rsidRPr="005D4E01" w:rsidRDefault="005D4E01" w:rsidP="005D4E01">
      <w:pPr>
        <w:pStyle w:val="Default"/>
        <w:rPr>
          <w:sz w:val="20"/>
          <w:szCs w:val="20"/>
        </w:rPr>
      </w:pPr>
      <w:r w:rsidRPr="005D4E01">
        <w:rPr>
          <w:sz w:val="20"/>
          <w:szCs w:val="20"/>
        </w:rPr>
        <w:t xml:space="preserve">As Primary Investigator, I have ultimate responsibility for the performance of this study, the protection of the rights and welfare of the human subjects, and strict adherence by all co-investigators and research personnel to all Institutional Review Board (IRB) requirements, federal regulations, and state statutes for human </w:t>
      </w:r>
      <w:proofErr w:type="gramStart"/>
      <w:r w:rsidRPr="005D4E01">
        <w:rPr>
          <w:sz w:val="20"/>
          <w:szCs w:val="20"/>
        </w:rPr>
        <w:t>subjects</w:t>
      </w:r>
      <w:proofErr w:type="gramEnd"/>
      <w:r w:rsidRPr="005D4E01">
        <w:rPr>
          <w:sz w:val="20"/>
          <w:szCs w:val="20"/>
        </w:rPr>
        <w:t xml:space="preserve"> research. </w:t>
      </w:r>
    </w:p>
    <w:p w14:paraId="19CF1561" w14:textId="77777777" w:rsidR="005D4E01" w:rsidRDefault="005D4E01" w:rsidP="002E16EA">
      <w:pPr>
        <w:spacing w:after="0"/>
        <w:rPr>
          <w:b/>
          <w:bCs/>
        </w:rPr>
      </w:pPr>
    </w:p>
    <w:p w14:paraId="3873DE8A" w14:textId="4B926F2A" w:rsidR="005D4E01" w:rsidRPr="00D978D8" w:rsidRDefault="005D4E01" w:rsidP="005D4E01">
      <w:pPr>
        <w:rPr>
          <w:rFonts w:ascii="Arial" w:hAnsi="Arial" w:cs="Arial"/>
          <w:sz w:val="20"/>
          <w:szCs w:val="20"/>
        </w:rPr>
      </w:pPr>
      <w:r w:rsidRPr="00D978D8">
        <w:rPr>
          <w:rFonts w:ascii="Arial" w:hAnsi="Arial" w:cs="Arial"/>
          <w:b/>
          <w:bCs/>
          <w:sz w:val="20"/>
          <w:szCs w:val="20"/>
        </w:rPr>
        <w:t>DU Principal Investigator Signature</w:t>
      </w:r>
      <w:r w:rsidRPr="00D978D8">
        <w:rPr>
          <w:rFonts w:ascii="Arial" w:hAnsi="Arial" w:cs="Arial"/>
          <w:sz w:val="20"/>
          <w:szCs w:val="20"/>
        </w:rPr>
        <w:t>: _____________________</w:t>
      </w:r>
      <w:r w:rsidR="009868BB">
        <w:rPr>
          <w:rFonts w:ascii="Arial" w:hAnsi="Arial" w:cs="Arial"/>
          <w:sz w:val="20"/>
          <w:szCs w:val="20"/>
        </w:rPr>
        <w:t>____</w:t>
      </w:r>
      <w:r w:rsidRPr="00D978D8">
        <w:rPr>
          <w:rFonts w:ascii="Arial" w:hAnsi="Arial" w:cs="Arial"/>
          <w:sz w:val="20"/>
          <w:szCs w:val="20"/>
        </w:rPr>
        <w:t>______ Date ________</w:t>
      </w:r>
      <w:r w:rsidR="009868BB">
        <w:rPr>
          <w:rFonts w:ascii="Arial" w:hAnsi="Arial" w:cs="Arial"/>
          <w:sz w:val="20"/>
          <w:szCs w:val="20"/>
        </w:rPr>
        <w:t>___</w:t>
      </w:r>
      <w:r w:rsidRPr="00D978D8">
        <w:rPr>
          <w:rFonts w:ascii="Arial" w:hAnsi="Arial" w:cs="Arial"/>
          <w:sz w:val="20"/>
          <w:szCs w:val="20"/>
        </w:rPr>
        <w:t xml:space="preserve">___ </w:t>
      </w:r>
    </w:p>
    <w:sectPr w:rsidR="005D4E01" w:rsidRPr="00D978D8" w:rsidSect="00C309F5">
      <w:headerReference w:type="default" r:id="rId8"/>
      <w:footerReference w:type="default" r:id="rId9"/>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F3F45" w14:textId="77777777" w:rsidR="009F733C" w:rsidRDefault="009F733C" w:rsidP="005D4E01">
      <w:pPr>
        <w:spacing w:after="0" w:line="240" w:lineRule="auto"/>
      </w:pPr>
      <w:r>
        <w:separator/>
      </w:r>
    </w:p>
  </w:endnote>
  <w:endnote w:type="continuationSeparator" w:id="0">
    <w:p w14:paraId="4C5EF84C" w14:textId="77777777" w:rsidR="009F733C" w:rsidRDefault="009F733C" w:rsidP="005D4E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503325549"/>
      <w:docPartObj>
        <w:docPartGallery w:val="Page Numbers (Bottom of Page)"/>
        <w:docPartUnique/>
      </w:docPartObj>
    </w:sdtPr>
    <w:sdtContent>
      <w:p w14:paraId="3AF50383" w14:textId="77777777" w:rsidR="00934353" w:rsidRPr="00934353" w:rsidRDefault="00934353" w:rsidP="00934353">
        <w:pPr>
          <w:pStyle w:val="Footer"/>
          <w:rPr>
            <w:b/>
            <w:bCs/>
            <w:sz w:val="18"/>
            <w:szCs w:val="18"/>
          </w:rPr>
        </w:pPr>
        <w:r w:rsidRPr="00934353">
          <w:rPr>
            <w:sz w:val="18"/>
            <w:szCs w:val="18"/>
          </w:rPr>
          <w:fldChar w:fldCharType="begin"/>
        </w:r>
        <w:r w:rsidRPr="00934353">
          <w:rPr>
            <w:sz w:val="18"/>
            <w:szCs w:val="18"/>
          </w:rPr>
          <w:instrText xml:space="preserve"> PAGE   \* MERGEFORMAT </w:instrText>
        </w:r>
        <w:r w:rsidRPr="00934353">
          <w:rPr>
            <w:sz w:val="18"/>
            <w:szCs w:val="18"/>
          </w:rPr>
          <w:fldChar w:fldCharType="separate"/>
        </w:r>
        <w:r w:rsidRPr="00934353">
          <w:rPr>
            <w:sz w:val="18"/>
            <w:szCs w:val="18"/>
          </w:rPr>
          <w:t>1</w:t>
        </w:r>
        <w:r w:rsidRPr="00934353">
          <w:rPr>
            <w:sz w:val="18"/>
            <w:szCs w:val="18"/>
          </w:rPr>
          <w:fldChar w:fldCharType="end"/>
        </w:r>
        <w:r w:rsidRPr="00934353">
          <w:rPr>
            <w:b/>
            <w:bCs/>
            <w:sz w:val="18"/>
            <w:szCs w:val="18"/>
          </w:rPr>
          <w:t xml:space="preserve"> | </w:t>
        </w:r>
        <w:r w:rsidRPr="00934353">
          <w:rPr>
            <w:sz w:val="18"/>
            <w:szCs w:val="18"/>
          </w:rPr>
          <w:t>Page</w:t>
        </w:r>
      </w:p>
    </w:sdtContent>
  </w:sdt>
  <w:p w14:paraId="1C77C143" w14:textId="6378EB97" w:rsidR="00E2791F" w:rsidRDefault="00E2791F" w:rsidP="00934353">
    <w:pPr>
      <w:pStyle w:val="Footer"/>
      <w:rPr>
        <w:sz w:val="18"/>
        <w:szCs w:val="18"/>
      </w:rPr>
    </w:pPr>
    <w:bookmarkStart w:id="0" w:name="_Hlk184719350"/>
    <w:bookmarkStart w:id="1" w:name="_Hlk184719351"/>
    <w:bookmarkStart w:id="2" w:name="_Hlk184719353"/>
    <w:bookmarkStart w:id="3" w:name="_Hlk184719354"/>
    <w:r>
      <w:rPr>
        <w:sz w:val="18"/>
        <w:szCs w:val="18"/>
      </w:rPr>
      <w:t xml:space="preserve">DU </w:t>
    </w:r>
    <w:r w:rsidR="00934353" w:rsidRPr="00934353">
      <w:rPr>
        <w:sz w:val="18"/>
        <w:szCs w:val="18"/>
      </w:rPr>
      <w:t xml:space="preserve">Institutional Review Board (IRB): </w:t>
    </w:r>
    <w:r w:rsidR="00934353">
      <w:rPr>
        <w:sz w:val="18"/>
        <w:szCs w:val="18"/>
      </w:rPr>
      <w:t>Individual Investigator Agreement</w:t>
    </w:r>
  </w:p>
  <w:p w14:paraId="6494950D" w14:textId="094739F8" w:rsidR="00934353" w:rsidRPr="00934353" w:rsidRDefault="00E2791F" w:rsidP="00934353">
    <w:pPr>
      <w:pStyle w:val="Footer"/>
      <w:rPr>
        <w:sz w:val="18"/>
        <w:szCs w:val="18"/>
      </w:rPr>
    </w:pPr>
    <w:r>
      <w:rPr>
        <w:sz w:val="18"/>
        <w:szCs w:val="18"/>
      </w:rPr>
      <w:t>Version: April 18,</w:t>
    </w:r>
    <w:r w:rsidR="00934353" w:rsidRPr="00934353">
      <w:rPr>
        <w:sz w:val="18"/>
        <w:szCs w:val="18"/>
      </w:rPr>
      <w:t xml:space="preserve"> 202</w:t>
    </w:r>
    <w:bookmarkEnd w:id="0"/>
    <w:bookmarkEnd w:id="1"/>
    <w:bookmarkEnd w:id="2"/>
    <w:bookmarkEnd w:id="3"/>
    <w:r>
      <w:rPr>
        <w:sz w:val="18"/>
        <w:szCs w:val="18"/>
      </w:rPr>
      <w:t>5</w:t>
    </w:r>
  </w:p>
  <w:p w14:paraId="325E0A39" w14:textId="20ECE409" w:rsidR="005D4E01" w:rsidRPr="00934353" w:rsidRDefault="005D4E01" w:rsidP="009343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C2C7E" w14:textId="77777777" w:rsidR="009F733C" w:rsidRDefault="009F733C" w:rsidP="005D4E01">
      <w:pPr>
        <w:spacing w:after="0" w:line="240" w:lineRule="auto"/>
      </w:pPr>
      <w:r>
        <w:separator/>
      </w:r>
    </w:p>
  </w:footnote>
  <w:footnote w:type="continuationSeparator" w:id="0">
    <w:p w14:paraId="137BF8F5" w14:textId="77777777" w:rsidR="009F733C" w:rsidRDefault="009F733C" w:rsidP="005D4E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5A439" w14:textId="7619ED21" w:rsidR="005D4E01" w:rsidRDefault="00934353">
    <w:pPr>
      <w:pStyle w:val="Header"/>
    </w:pPr>
    <w:r>
      <w:rPr>
        <w:noProof/>
      </w:rPr>
      <w:drawing>
        <wp:inline distT="0" distB="0" distL="0" distR="0" wp14:anchorId="318C0815" wp14:editId="3BC455BC">
          <wp:extent cx="4011295" cy="494030"/>
          <wp:effectExtent l="0" t="0" r="8255" b="1270"/>
          <wp:docPr id="106924236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1295" cy="494030"/>
                  </a:xfrm>
                  <a:prstGeom prst="rect">
                    <a:avLst/>
                  </a:prstGeom>
                  <a:noFill/>
                </pic:spPr>
              </pic:pic>
            </a:graphicData>
          </a:graphic>
        </wp:inline>
      </w:drawing>
    </w:r>
  </w:p>
  <w:p w14:paraId="47EDF5C2" w14:textId="77777777" w:rsidR="00934353" w:rsidRDefault="009343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E01"/>
    <w:rsid w:val="00056979"/>
    <w:rsid w:val="00057021"/>
    <w:rsid w:val="000C5330"/>
    <w:rsid w:val="000F46C9"/>
    <w:rsid w:val="001039F2"/>
    <w:rsid w:val="00180573"/>
    <w:rsid w:val="001919FE"/>
    <w:rsid w:val="001E407C"/>
    <w:rsid w:val="002D1C46"/>
    <w:rsid w:val="002E16EA"/>
    <w:rsid w:val="003428AB"/>
    <w:rsid w:val="0039337B"/>
    <w:rsid w:val="003D3AEE"/>
    <w:rsid w:val="004202B0"/>
    <w:rsid w:val="004A37AF"/>
    <w:rsid w:val="00527709"/>
    <w:rsid w:val="00593767"/>
    <w:rsid w:val="005D4E01"/>
    <w:rsid w:val="00635537"/>
    <w:rsid w:val="0067025F"/>
    <w:rsid w:val="00686EB6"/>
    <w:rsid w:val="006C4EAE"/>
    <w:rsid w:val="006C6488"/>
    <w:rsid w:val="00760F73"/>
    <w:rsid w:val="007B6F80"/>
    <w:rsid w:val="00805167"/>
    <w:rsid w:val="00807013"/>
    <w:rsid w:val="00827296"/>
    <w:rsid w:val="00871B14"/>
    <w:rsid w:val="00880615"/>
    <w:rsid w:val="008E5D63"/>
    <w:rsid w:val="00934353"/>
    <w:rsid w:val="009868BB"/>
    <w:rsid w:val="009959FD"/>
    <w:rsid w:val="009F733C"/>
    <w:rsid w:val="00A772CF"/>
    <w:rsid w:val="00A878A3"/>
    <w:rsid w:val="00B72BE2"/>
    <w:rsid w:val="00B84869"/>
    <w:rsid w:val="00BA55DE"/>
    <w:rsid w:val="00BD2CF4"/>
    <w:rsid w:val="00BE0226"/>
    <w:rsid w:val="00C309F5"/>
    <w:rsid w:val="00CF61B2"/>
    <w:rsid w:val="00D978D8"/>
    <w:rsid w:val="00DA14BB"/>
    <w:rsid w:val="00DA3D4F"/>
    <w:rsid w:val="00E2791F"/>
    <w:rsid w:val="00FE2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586632"/>
  <w15:chartTrackingRefBased/>
  <w15:docId w15:val="{39233988-F3C0-4623-81B1-449800B5E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D4E01"/>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5D4E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4E01"/>
  </w:style>
  <w:style w:type="paragraph" w:styleId="Footer">
    <w:name w:val="footer"/>
    <w:basedOn w:val="Normal"/>
    <w:link w:val="FooterChar"/>
    <w:uiPriority w:val="99"/>
    <w:unhideWhenUsed/>
    <w:rsid w:val="005D4E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4E01"/>
  </w:style>
  <w:style w:type="character" w:styleId="Hyperlink">
    <w:name w:val="Hyperlink"/>
    <w:basedOn w:val="DefaultParagraphFont"/>
    <w:uiPriority w:val="99"/>
    <w:unhideWhenUsed/>
    <w:rsid w:val="003D3AEE"/>
    <w:rPr>
      <w:color w:val="467886" w:themeColor="hyperlink"/>
      <w:u w:val="single"/>
    </w:rPr>
  </w:style>
  <w:style w:type="character" w:styleId="FollowedHyperlink">
    <w:name w:val="FollowedHyperlink"/>
    <w:basedOn w:val="DefaultParagraphFont"/>
    <w:uiPriority w:val="99"/>
    <w:semiHidden/>
    <w:unhideWhenUsed/>
    <w:rsid w:val="001039F2"/>
    <w:rPr>
      <w:color w:val="96607D" w:themeColor="followedHyperlink"/>
      <w:u w:val="single"/>
    </w:rPr>
  </w:style>
  <w:style w:type="character" w:styleId="UnresolvedMention">
    <w:name w:val="Unresolved Mention"/>
    <w:basedOn w:val="DefaultParagraphFont"/>
    <w:uiPriority w:val="99"/>
    <w:semiHidden/>
    <w:unhideWhenUsed/>
    <w:rsid w:val="00686E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du.edu/orsp/research-compliance/human-subject-research/forms-template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u.edu/orsp/research-compliance/human-subject-research/forms-templates" TargetMode="External"/><Relationship Id="rId11" Type="http://schemas.openxmlformats.org/officeDocument/2006/relationships/glossaryDocument" Target="glossary/document.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FE8AFAF7D734400866627917B5413D1"/>
        <w:category>
          <w:name w:val="General"/>
          <w:gallery w:val="placeholder"/>
        </w:category>
        <w:types>
          <w:type w:val="bbPlcHdr"/>
        </w:types>
        <w:behaviors>
          <w:behavior w:val="content"/>
        </w:behaviors>
        <w:guid w:val="{3356F4EF-1848-4658-9087-11C41519FC59}"/>
      </w:docPartPr>
      <w:docPartBody>
        <w:p w:rsidR="002357F5" w:rsidRDefault="002357F5" w:rsidP="002357F5">
          <w:pPr>
            <w:pStyle w:val="6FE8AFAF7D734400866627917B5413D1"/>
          </w:pPr>
          <w:r w:rsidRPr="006D56E8">
            <w:rPr>
              <w:rStyle w:val="Heading5Char"/>
            </w:rPr>
            <w:t>Click here to enter text.</w:t>
          </w:r>
        </w:p>
      </w:docPartBody>
    </w:docPart>
    <w:docPart>
      <w:docPartPr>
        <w:name w:val="08D1B59066244457AE556E3A1DB069AE"/>
        <w:category>
          <w:name w:val="General"/>
          <w:gallery w:val="placeholder"/>
        </w:category>
        <w:types>
          <w:type w:val="bbPlcHdr"/>
        </w:types>
        <w:behaviors>
          <w:behavior w:val="content"/>
        </w:behaviors>
        <w:guid w:val="{CE20BE39-005E-4C84-BF82-050F2872F997}"/>
      </w:docPartPr>
      <w:docPartBody>
        <w:p w:rsidR="002357F5" w:rsidRDefault="002357F5" w:rsidP="002357F5">
          <w:pPr>
            <w:pStyle w:val="08D1B59066244457AE556E3A1DB069AE"/>
          </w:pPr>
          <w:r w:rsidRPr="006D56E8">
            <w:rPr>
              <w:rStyle w:val="Heading5Char"/>
            </w:rPr>
            <w:t>Click here to enter text.</w:t>
          </w:r>
        </w:p>
      </w:docPartBody>
    </w:docPart>
    <w:docPart>
      <w:docPartPr>
        <w:name w:val="BA797B1E6EAC48449F5ABD93677E2B4F"/>
        <w:category>
          <w:name w:val="General"/>
          <w:gallery w:val="placeholder"/>
        </w:category>
        <w:types>
          <w:type w:val="bbPlcHdr"/>
        </w:types>
        <w:behaviors>
          <w:behavior w:val="content"/>
        </w:behaviors>
        <w:guid w:val="{06E1F1F4-31CC-44AE-BFDE-0A367F391F62}"/>
      </w:docPartPr>
      <w:docPartBody>
        <w:p w:rsidR="002357F5" w:rsidRDefault="002357F5" w:rsidP="002357F5">
          <w:pPr>
            <w:pStyle w:val="BA797B1E6EAC48449F5ABD93677E2B4F"/>
          </w:pPr>
          <w:r w:rsidRPr="006D56E8">
            <w:rPr>
              <w:rStyle w:val="Heading5Char"/>
            </w:rPr>
            <w:t>Click here to enter text.</w:t>
          </w:r>
        </w:p>
      </w:docPartBody>
    </w:docPart>
    <w:docPart>
      <w:docPartPr>
        <w:name w:val="B1BD41CF54904446AC80296594857182"/>
        <w:category>
          <w:name w:val="General"/>
          <w:gallery w:val="placeholder"/>
        </w:category>
        <w:types>
          <w:type w:val="bbPlcHdr"/>
        </w:types>
        <w:behaviors>
          <w:behavior w:val="content"/>
        </w:behaviors>
        <w:guid w:val="{8BDD7AB4-D2CD-42BD-815C-D81B25D91D2C}"/>
      </w:docPartPr>
      <w:docPartBody>
        <w:p w:rsidR="002357F5" w:rsidRDefault="002357F5" w:rsidP="002357F5">
          <w:pPr>
            <w:pStyle w:val="B1BD41CF54904446AC80296594857182"/>
          </w:pPr>
          <w:r w:rsidRPr="006D56E8">
            <w:rPr>
              <w:rStyle w:val="Heading5Char"/>
            </w:rPr>
            <w:t>Click here to enter text.</w:t>
          </w:r>
        </w:p>
      </w:docPartBody>
    </w:docPart>
    <w:docPart>
      <w:docPartPr>
        <w:name w:val="FFAFBD8B85534EF1A545BC04D050C2DF"/>
        <w:category>
          <w:name w:val="General"/>
          <w:gallery w:val="placeholder"/>
        </w:category>
        <w:types>
          <w:type w:val="bbPlcHdr"/>
        </w:types>
        <w:behaviors>
          <w:behavior w:val="content"/>
        </w:behaviors>
        <w:guid w:val="{214FC9CB-700B-449B-B8C7-CB9A8D4D79D8}"/>
      </w:docPartPr>
      <w:docPartBody>
        <w:p w:rsidR="002357F5" w:rsidRDefault="002357F5" w:rsidP="002357F5">
          <w:pPr>
            <w:pStyle w:val="FFAFBD8B85534EF1A545BC04D050C2DF"/>
          </w:pPr>
          <w:r w:rsidRPr="006D56E8">
            <w:rPr>
              <w:rStyle w:val="Heading5Char"/>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7F5"/>
    <w:rsid w:val="002357F5"/>
    <w:rsid w:val="00807013"/>
    <w:rsid w:val="00827296"/>
    <w:rsid w:val="00835FEA"/>
    <w:rsid w:val="00AF333C"/>
    <w:rsid w:val="00B84869"/>
    <w:rsid w:val="00BD2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uiPriority w:val="9"/>
    <w:unhideWhenUsed/>
    <w:qFormat/>
    <w:rsid w:val="002357F5"/>
    <w:pPr>
      <w:spacing w:after="0" w:line="240" w:lineRule="auto"/>
      <w:outlineLvl w:val="4"/>
    </w:pPr>
    <w:rPr>
      <w:rFonts w:asciiTheme="majorHAnsi" w:eastAsiaTheme="minorHAnsi" w:hAnsiTheme="majorHAnsi"/>
      <w:color w:val="275317" w:themeColor="accent6" w:themeShade="80"/>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2357F5"/>
    <w:rPr>
      <w:rFonts w:asciiTheme="majorHAnsi" w:eastAsiaTheme="minorHAnsi" w:hAnsiTheme="majorHAnsi"/>
      <w:color w:val="275317" w:themeColor="accent6" w:themeShade="80"/>
      <w:kern w:val="0"/>
      <w14:ligatures w14:val="none"/>
    </w:rPr>
  </w:style>
  <w:style w:type="paragraph" w:customStyle="1" w:styleId="6FE8AFAF7D734400866627917B5413D1">
    <w:name w:val="6FE8AFAF7D734400866627917B5413D1"/>
    <w:rsid w:val="002357F5"/>
  </w:style>
  <w:style w:type="paragraph" w:customStyle="1" w:styleId="08D1B59066244457AE556E3A1DB069AE">
    <w:name w:val="08D1B59066244457AE556E3A1DB069AE"/>
    <w:rsid w:val="002357F5"/>
  </w:style>
  <w:style w:type="paragraph" w:customStyle="1" w:styleId="BA797B1E6EAC48449F5ABD93677E2B4F">
    <w:name w:val="BA797B1E6EAC48449F5ABD93677E2B4F"/>
    <w:rsid w:val="002357F5"/>
  </w:style>
  <w:style w:type="paragraph" w:customStyle="1" w:styleId="B1BD41CF54904446AC80296594857182">
    <w:name w:val="B1BD41CF54904446AC80296594857182"/>
    <w:rsid w:val="002357F5"/>
  </w:style>
  <w:style w:type="paragraph" w:customStyle="1" w:styleId="FFAFBD8B85534EF1A545BC04D050C2DF">
    <w:name w:val="FFAFBD8B85534EF1A545BC04D050C2DF"/>
    <w:rsid w:val="002357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768</Words>
  <Characters>4381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Denver</Company>
  <LinksUpToDate>false</LinksUpToDate>
  <CharactersWithSpaces>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Travis</dc:creator>
  <cp:keywords/>
  <dc:description/>
  <cp:lastModifiedBy>Paula Baker</cp:lastModifiedBy>
  <cp:revision>8</cp:revision>
  <dcterms:created xsi:type="dcterms:W3CDTF">2025-04-18T20:42:00Z</dcterms:created>
  <dcterms:modified xsi:type="dcterms:W3CDTF">2025-04-18T21:04:00Z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02c25f03a5dc1be77bbbaa32084ee043203b935c7797b9d6ef935ca3b4be58f0</vt:lpwstr>
  </property>
</Properties>
</file>